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94920" w14:textId="36A91B38" w:rsidR="004A112A" w:rsidRPr="0000109A" w:rsidRDefault="0000109A" w:rsidP="0000109A">
      <w:pPr>
        <w:shd w:val="clear" w:color="auto" w:fill="FFFFFF"/>
        <w:spacing w:after="0" w:line="240" w:lineRule="auto"/>
        <w:outlineLvl w:val="0"/>
        <w:rPr>
          <w:rFonts w:ascii="Arial" w:eastAsia="Times New Roman" w:hAnsi="Arial" w:cs="Arial"/>
          <w:bCs/>
          <w:color w:val="D2051E"/>
          <w:kern w:val="36"/>
          <w:sz w:val="32"/>
          <w:szCs w:val="32"/>
          <w:lang w:val="en-US" w:eastAsia="de-CH"/>
        </w:rPr>
      </w:pPr>
      <w:r w:rsidRPr="0000109A">
        <w:rPr>
          <w:rFonts w:ascii="Arial" w:eastAsia="Times New Roman" w:hAnsi="Arial" w:cs="Arial"/>
          <w:bCs/>
          <w:color w:val="D2051E"/>
          <w:kern w:val="36"/>
          <w:sz w:val="32"/>
          <w:szCs w:val="32"/>
          <w:lang w:val="en-US" w:eastAsia="de-CH"/>
        </w:rPr>
        <w:t>HILTI USER GENERATED CONTENT TERMS OF USE</w:t>
      </w:r>
    </w:p>
    <w:p w14:paraId="5E973840" w14:textId="77777777" w:rsidR="00711A00" w:rsidRPr="0000109A" w:rsidRDefault="00711A00" w:rsidP="0000109A">
      <w:pPr>
        <w:shd w:val="clear" w:color="auto" w:fill="FFFFFF"/>
        <w:spacing w:after="0" w:line="240" w:lineRule="auto"/>
        <w:rPr>
          <w:rFonts w:ascii="Arial" w:eastAsia="Times New Roman" w:hAnsi="Arial" w:cs="Arial"/>
          <w:color w:val="484848"/>
          <w:sz w:val="18"/>
          <w:szCs w:val="18"/>
          <w:lang w:val="en-US" w:eastAsia="de-CH"/>
        </w:rPr>
        <w:sectPr w:rsidR="00711A00" w:rsidRPr="0000109A" w:rsidSect="00711A00">
          <w:pgSz w:w="11906" w:h="16838"/>
          <w:pgMar w:top="1440" w:right="1440" w:bottom="1440" w:left="1440" w:header="708" w:footer="708" w:gutter="0"/>
          <w:cols w:space="708"/>
          <w:docGrid w:linePitch="360"/>
        </w:sectPr>
      </w:pPr>
    </w:p>
    <w:p w14:paraId="041FA100" w14:textId="77777777" w:rsidR="0000109A" w:rsidRDefault="0000109A" w:rsidP="0000109A">
      <w:pPr>
        <w:shd w:val="clear" w:color="auto" w:fill="FFFFFF"/>
        <w:spacing w:after="0" w:line="240" w:lineRule="auto"/>
        <w:rPr>
          <w:rFonts w:ascii="Arial" w:eastAsia="Times New Roman" w:hAnsi="Arial" w:cs="Arial"/>
          <w:color w:val="484848"/>
          <w:sz w:val="18"/>
          <w:szCs w:val="18"/>
          <w:lang w:val="en-US" w:eastAsia="de-CH"/>
        </w:rPr>
      </w:pPr>
    </w:p>
    <w:p w14:paraId="6A55D11B" w14:textId="5DA7A988"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Hilti Corporation</w:t>
      </w:r>
      <w:r w:rsidR="00035B47" w:rsidRPr="0000109A">
        <w:rPr>
          <w:rFonts w:ascii="Arial" w:eastAsia="Times New Roman" w:hAnsi="Arial" w:cs="Arial"/>
          <w:color w:val="484848"/>
          <w:sz w:val="17"/>
          <w:szCs w:val="17"/>
          <w:lang w:val="en-US" w:eastAsia="de-CH"/>
        </w:rPr>
        <w:t xml:space="preserve"> and its affiliates</w:t>
      </w:r>
      <w:r w:rsidRPr="0000109A">
        <w:rPr>
          <w:rFonts w:ascii="Arial" w:eastAsia="Times New Roman" w:hAnsi="Arial" w:cs="Arial"/>
          <w:color w:val="484848"/>
          <w:sz w:val="17"/>
          <w:szCs w:val="17"/>
          <w:lang w:val="en-US" w:eastAsia="de-CH"/>
        </w:rPr>
        <w:t xml:space="preserve"> (“</w:t>
      </w:r>
      <w:r w:rsidR="00707FEF" w:rsidRPr="0000109A">
        <w:rPr>
          <w:rFonts w:ascii="Arial" w:eastAsia="Times New Roman" w:hAnsi="Arial" w:cs="Arial"/>
          <w:color w:val="484848"/>
          <w:sz w:val="17"/>
          <w:szCs w:val="17"/>
          <w:lang w:val="en-US" w:eastAsia="de-CH"/>
        </w:rPr>
        <w:t>together referred to as</w:t>
      </w:r>
      <w:r w:rsidR="00035B47" w:rsidRPr="0000109A">
        <w:rPr>
          <w:rFonts w:ascii="Arial" w:eastAsia="Times New Roman" w:hAnsi="Arial" w:cs="Arial"/>
          <w:color w:val="484848"/>
          <w:sz w:val="17"/>
          <w:szCs w:val="17"/>
          <w:lang w:val="en-US" w:eastAsia="de-CH"/>
        </w:rPr>
        <w:t xml:space="preserve"> </w:t>
      </w:r>
      <w:r w:rsidRPr="0000109A">
        <w:rPr>
          <w:rFonts w:ascii="Arial" w:eastAsia="Times New Roman" w:hAnsi="Arial" w:cs="Arial"/>
          <w:color w:val="484848"/>
          <w:sz w:val="17"/>
          <w:szCs w:val="17"/>
          <w:lang w:val="en-US" w:eastAsia="de-CH"/>
        </w:rPr>
        <w:t>Hilti”) seek</w:t>
      </w:r>
      <w:r w:rsidR="009720D5" w:rsidRPr="0000109A">
        <w:rPr>
          <w:rFonts w:ascii="Arial" w:eastAsia="Times New Roman" w:hAnsi="Arial" w:cs="Arial"/>
          <w:color w:val="484848"/>
          <w:sz w:val="17"/>
          <w:szCs w:val="17"/>
          <w:lang w:val="en-US" w:eastAsia="de-CH"/>
        </w:rPr>
        <w:t>s</w:t>
      </w:r>
      <w:r w:rsidRPr="0000109A">
        <w:rPr>
          <w:rFonts w:ascii="Arial" w:eastAsia="Times New Roman" w:hAnsi="Arial" w:cs="Arial"/>
          <w:color w:val="484848"/>
          <w:sz w:val="17"/>
          <w:szCs w:val="17"/>
          <w:lang w:val="en-US" w:eastAsia="de-CH"/>
        </w:rPr>
        <w:t xml:space="preserve"> </w:t>
      </w:r>
      <w:r w:rsidR="009720D5" w:rsidRPr="0000109A">
        <w:rPr>
          <w:rFonts w:ascii="Arial" w:eastAsia="Times New Roman" w:hAnsi="Arial" w:cs="Arial"/>
          <w:color w:val="484848"/>
          <w:sz w:val="17"/>
          <w:szCs w:val="17"/>
          <w:lang w:val="en-US" w:eastAsia="de-CH"/>
        </w:rPr>
        <w:t xml:space="preserve">the </w:t>
      </w:r>
      <w:r w:rsidRPr="0000109A">
        <w:rPr>
          <w:rFonts w:ascii="Arial" w:eastAsia="Times New Roman" w:hAnsi="Arial" w:cs="Arial"/>
          <w:color w:val="484848"/>
          <w:sz w:val="17"/>
          <w:szCs w:val="17"/>
          <w:lang w:val="en-US" w:eastAsia="de-CH"/>
        </w:rPr>
        <w:t xml:space="preserve">permission </w:t>
      </w:r>
      <w:r w:rsidR="009720D5" w:rsidRPr="0000109A">
        <w:rPr>
          <w:rFonts w:ascii="Arial" w:eastAsia="Times New Roman" w:hAnsi="Arial" w:cs="Arial"/>
          <w:color w:val="484848"/>
          <w:sz w:val="17"/>
          <w:szCs w:val="17"/>
          <w:lang w:val="en-US" w:eastAsia="de-CH"/>
        </w:rPr>
        <w:t xml:space="preserve">of social media users </w:t>
      </w:r>
      <w:r w:rsidRPr="0000109A">
        <w:rPr>
          <w:rFonts w:ascii="Arial" w:eastAsia="Times New Roman" w:hAnsi="Arial" w:cs="Arial"/>
          <w:color w:val="484848"/>
          <w:sz w:val="17"/>
          <w:szCs w:val="17"/>
          <w:lang w:val="en-US" w:eastAsia="de-CH"/>
        </w:rPr>
        <w:t xml:space="preserve">to feature </w:t>
      </w:r>
      <w:r w:rsidR="009720D5" w:rsidRPr="0000109A">
        <w:rPr>
          <w:rFonts w:ascii="Arial" w:eastAsia="Times New Roman" w:hAnsi="Arial" w:cs="Arial"/>
          <w:color w:val="484848"/>
          <w:sz w:val="17"/>
          <w:szCs w:val="17"/>
          <w:lang w:val="en-US" w:eastAsia="de-CH"/>
        </w:rPr>
        <w:t xml:space="preserve">specific social media </w:t>
      </w:r>
      <w:r w:rsidRPr="0000109A">
        <w:rPr>
          <w:rFonts w:ascii="Arial" w:eastAsia="Times New Roman" w:hAnsi="Arial" w:cs="Arial"/>
          <w:color w:val="484848"/>
          <w:sz w:val="17"/>
          <w:szCs w:val="17"/>
          <w:lang w:val="en-US" w:eastAsia="de-CH"/>
        </w:rPr>
        <w:t xml:space="preserve">content </w:t>
      </w:r>
      <w:r w:rsidR="009720D5" w:rsidRPr="0000109A">
        <w:rPr>
          <w:rFonts w:ascii="Arial" w:eastAsia="Times New Roman" w:hAnsi="Arial" w:cs="Arial"/>
          <w:color w:val="484848"/>
          <w:sz w:val="17"/>
          <w:szCs w:val="17"/>
          <w:lang w:val="en-US" w:eastAsia="de-CH"/>
        </w:rPr>
        <w:t xml:space="preserve">posted by the respective user (“User Content”) </w:t>
      </w:r>
      <w:r w:rsidRPr="0000109A">
        <w:rPr>
          <w:rFonts w:ascii="Arial" w:eastAsia="Times New Roman" w:hAnsi="Arial" w:cs="Arial"/>
          <w:color w:val="484848"/>
          <w:sz w:val="17"/>
          <w:szCs w:val="17"/>
          <w:lang w:val="en-US" w:eastAsia="de-CH"/>
        </w:rPr>
        <w:t xml:space="preserve">on various sites, social channels, and various promotional materials. </w:t>
      </w:r>
    </w:p>
    <w:p w14:paraId="7943DB30" w14:textId="5BF8DB35" w:rsidR="004A112A" w:rsidRPr="0000109A" w:rsidRDefault="004A112A" w:rsidP="0000109A">
      <w:pPr>
        <w:shd w:val="clear" w:color="auto" w:fill="FFFFFF"/>
        <w:spacing w:after="0" w:line="240" w:lineRule="auto"/>
        <w:rPr>
          <w:rFonts w:ascii="Arial" w:eastAsia="Times New Roman" w:hAnsi="Arial" w:cs="Arial"/>
          <w:color w:val="484848"/>
          <w:sz w:val="17"/>
          <w:szCs w:val="17"/>
          <w:lang w:val="en-US" w:eastAsia="de-CH"/>
        </w:rPr>
      </w:pPr>
    </w:p>
    <w:p w14:paraId="3B3CAD3C" w14:textId="32C5F21A" w:rsidR="004A112A" w:rsidRPr="0000109A" w:rsidRDefault="009720D5"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By accepting these Terms of Use, y</w:t>
      </w:r>
      <w:r w:rsidR="004A112A" w:rsidRPr="0000109A">
        <w:rPr>
          <w:rFonts w:ascii="Arial" w:eastAsia="Times New Roman" w:hAnsi="Arial" w:cs="Arial"/>
          <w:color w:val="484848"/>
          <w:sz w:val="17"/>
          <w:szCs w:val="17"/>
          <w:lang w:val="en-US" w:eastAsia="de-CH"/>
        </w:rPr>
        <w:t xml:space="preserve">ou </w:t>
      </w:r>
      <w:r w:rsidRPr="0000109A">
        <w:rPr>
          <w:rFonts w:ascii="Arial" w:eastAsia="Times New Roman" w:hAnsi="Arial" w:cs="Arial"/>
          <w:color w:val="484848"/>
          <w:sz w:val="17"/>
          <w:szCs w:val="17"/>
          <w:lang w:val="en-US" w:eastAsia="de-CH"/>
        </w:rPr>
        <w:t xml:space="preserve">agree that Hilti </w:t>
      </w:r>
      <w:proofErr w:type="gramStart"/>
      <w:r w:rsidRPr="0000109A">
        <w:rPr>
          <w:rFonts w:ascii="Arial" w:eastAsia="Times New Roman" w:hAnsi="Arial" w:cs="Arial"/>
          <w:color w:val="484848"/>
          <w:sz w:val="17"/>
          <w:szCs w:val="17"/>
          <w:lang w:val="en-US" w:eastAsia="de-CH"/>
        </w:rPr>
        <w:t>is allowed to</w:t>
      </w:r>
      <w:proofErr w:type="gramEnd"/>
      <w:r w:rsidRPr="0000109A">
        <w:rPr>
          <w:rFonts w:ascii="Arial" w:eastAsia="Times New Roman" w:hAnsi="Arial" w:cs="Arial"/>
          <w:color w:val="484848"/>
          <w:sz w:val="17"/>
          <w:szCs w:val="17"/>
          <w:lang w:val="en-US" w:eastAsia="de-CH"/>
        </w:rPr>
        <w:t xml:space="preserve"> use the respective User Content as follows</w:t>
      </w:r>
      <w:r w:rsidR="004A112A" w:rsidRPr="0000109A">
        <w:rPr>
          <w:rFonts w:ascii="Arial" w:eastAsia="Times New Roman" w:hAnsi="Arial" w:cs="Arial"/>
          <w:color w:val="484848"/>
          <w:sz w:val="17"/>
          <w:szCs w:val="17"/>
          <w:lang w:val="en-US" w:eastAsia="de-CH"/>
        </w:rPr>
        <w:t xml:space="preserve">. </w:t>
      </w:r>
    </w:p>
    <w:p w14:paraId="04B90440" w14:textId="77777777" w:rsid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p>
    <w:p w14:paraId="0FDFBFF6" w14:textId="0947E4D3" w:rsidR="004A112A" w:rsidRPr="0000109A" w:rsidRDefault="0000109A" w:rsidP="0000109A">
      <w:pPr>
        <w:shd w:val="clear" w:color="auto" w:fill="FFFFFF"/>
        <w:spacing w:after="0" w:line="240" w:lineRule="auto"/>
        <w:outlineLvl w:val="1"/>
        <w:rPr>
          <w:rFonts w:ascii="Arial" w:eastAsia="Times New Roman" w:hAnsi="Arial" w:cs="Arial"/>
          <w:b/>
          <w:bCs/>
          <w:color w:val="484848"/>
          <w:sz w:val="17"/>
          <w:szCs w:val="17"/>
          <w:lang w:val="en-US" w:eastAsia="de-CH"/>
        </w:rPr>
      </w:pPr>
      <w:r w:rsidRPr="0000109A">
        <w:rPr>
          <w:rFonts w:ascii="Arial" w:eastAsia="Times New Roman" w:hAnsi="Arial" w:cs="Arial"/>
          <w:b/>
          <w:bCs/>
          <w:color w:val="484848"/>
          <w:sz w:val="17"/>
          <w:szCs w:val="17"/>
          <w:lang w:val="en-US" w:eastAsia="de-CH"/>
        </w:rPr>
        <w:t>User content license</w:t>
      </w:r>
    </w:p>
    <w:p w14:paraId="50AE1AA9" w14:textId="712A4723" w:rsidR="00DB40B7" w:rsidRPr="0000109A" w:rsidRDefault="41019CD0"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You hereby grant to Hilti the following license to use the User Content</w:t>
      </w:r>
      <w:r w:rsidR="000129BC"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 xml:space="preserve"> a worldwide, perpetual, royalty-free, fully-paid, </w:t>
      </w:r>
      <w:r w:rsidRPr="0000109A">
        <w:rPr>
          <w:rFonts w:ascii="Arial" w:eastAsia="Times New Roman" w:hAnsi="Arial" w:cs="Arial"/>
          <w:b/>
          <w:bCs/>
          <w:color w:val="484848"/>
          <w:sz w:val="17"/>
          <w:szCs w:val="17"/>
          <w:lang w:val="en-US" w:eastAsia="de-CH"/>
        </w:rPr>
        <w:t>revocable</w:t>
      </w:r>
      <w:r w:rsidRPr="0000109A">
        <w:rPr>
          <w:rFonts w:ascii="Arial" w:eastAsia="Times New Roman" w:hAnsi="Arial" w:cs="Arial"/>
          <w:color w:val="484848"/>
          <w:sz w:val="17"/>
          <w:szCs w:val="17"/>
          <w:lang w:val="en-US" w:eastAsia="de-CH"/>
        </w:rPr>
        <w:t xml:space="preserve">, non-exclusive, transferable, sublicensable and unlimited right to use your User Content, including but not limited to on Hilti webpages and social media channels, such as Instagram, Facebook, YouTube, LinkedIn, on digital platforms and websites with Hilti presence and in any other marketing initiatives, regardless </w:t>
      </w:r>
      <w:r w:rsidRPr="0000109A">
        <w:rPr>
          <w:rFonts w:ascii="Arial" w:hAnsi="Arial" w:cs="Arial"/>
          <w:color w:val="484848"/>
          <w:sz w:val="17"/>
          <w:szCs w:val="17"/>
          <w:lang w:val="en-US"/>
        </w:rPr>
        <w:t>of the chosen medium by any and all means, media devices, printing channels and by any other processes and technology now or hereafter known.</w:t>
      </w:r>
      <w:r w:rsidRPr="0000109A">
        <w:rPr>
          <w:rFonts w:ascii="Arial" w:eastAsia="Times New Roman" w:hAnsi="Arial" w:cs="Arial"/>
          <w:color w:val="484848"/>
          <w:sz w:val="17"/>
          <w:szCs w:val="17"/>
          <w:lang w:val="en-US" w:eastAsia="de-CH"/>
        </w:rPr>
        <w:t xml:space="preserve"> If your User Content does not depict any person, presents only Hilti tools, services or others you grant to Hilti </w:t>
      </w:r>
      <w:r w:rsidRPr="0000109A">
        <w:rPr>
          <w:rFonts w:ascii="Arial" w:eastAsia="Times New Roman" w:hAnsi="Arial" w:cs="Arial"/>
          <w:b/>
          <w:bCs/>
          <w:color w:val="484848"/>
          <w:sz w:val="17"/>
          <w:szCs w:val="17"/>
          <w:lang w:val="en-US" w:eastAsia="de-CH"/>
        </w:rPr>
        <w:t>irrevocable,</w:t>
      </w:r>
      <w:r w:rsidRPr="0000109A">
        <w:rPr>
          <w:rFonts w:ascii="Arial" w:eastAsia="Times New Roman" w:hAnsi="Arial" w:cs="Arial"/>
          <w:color w:val="484848"/>
          <w:sz w:val="17"/>
          <w:szCs w:val="17"/>
          <w:lang w:val="en-US" w:eastAsia="de-CH"/>
        </w:rPr>
        <w:t xml:space="preserve"> worldwide, perpetual, royalty free, fully paid, non-exclusive, transferable, sublicensable and unlimited right to use your User Content, on the channels as mentioned above. </w:t>
      </w:r>
    </w:p>
    <w:p w14:paraId="0035AC06" w14:textId="3EA51F0B" w:rsidR="004A112A" w:rsidRPr="0000109A" w:rsidRDefault="009C5782"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Hilti</w:t>
      </w:r>
      <w:r w:rsidR="004A112A" w:rsidRPr="0000109A">
        <w:rPr>
          <w:rFonts w:ascii="Arial" w:eastAsia="Times New Roman" w:hAnsi="Arial" w:cs="Arial"/>
          <w:color w:val="484848"/>
          <w:sz w:val="17"/>
          <w:szCs w:val="17"/>
          <w:lang w:val="en-US" w:eastAsia="de-CH"/>
        </w:rPr>
        <w:t xml:space="preserve"> may use, display, reproduce, distribute, transmit, create derivative works from, combine with other materials, alter and/or edit your User Content in any manner in their sole discretion, with</w:t>
      </w:r>
      <w:r w:rsidR="009E2265" w:rsidRPr="0000109A">
        <w:rPr>
          <w:rFonts w:ascii="Arial" w:eastAsia="Times New Roman" w:hAnsi="Arial" w:cs="Arial"/>
          <w:color w:val="484848"/>
          <w:sz w:val="17"/>
          <w:szCs w:val="17"/>
          <w:lang w:val="en-US" w:eastAsia="de-CH"/>
        </w:rPr>
        <w:t>out</w:t>
      </w:r>
      <w:r w:rsidR="004A112A" w:rsidRPr="0000109A">
        <w:rPr>
          <w:rFonts w:ascii="Arial" w:eastAsia="Times New Roman" w:hAnsi="Arial" w:cs="Arial"/>
          <w:color w:val="484848"/>
          <w:sz w:val="17"/>
          <w:szCs w:val="17"/>
          <w:lang w:val="en-US" w:eastAsia="de-CH"/>
        </w:rPr>
        <w:t xml:space="preserve"> </w:t>
      </w:r>
      <w:r w:rsidR="009E2265" w:rsidRPr="0000109A">
        <w:rPr>
          <w:rFonts w:ascii="Arial" w:eastAsia="Times New Roman" w:hAnsi="Arial" w:cs="Arial"/>
          <w:color w:val="484848"/>
          <w:sz w:val="17"/>
          <w:szCs w:val="17"/>
          <w:lang w:val="en-US" w:eastAsia="de-CH"/>
        </w:rPr>
        <w:t xml:space="preserve">further </w:t>
      </w:r>
      <w:r w:rsidR="004A112A" w:rsidRPr="0000109A">
        <w:rPr>
          <w:rFonts w:ascii="Arial" w:eastAsia="Times New Roman" w:hAnsi="Arial" w:cs="Arial"/>
          <w:color w:val="484848"/>
          <w:sz w:val="17"/>
          <w:szCs w:val="17"/>
          <w:lang w:val="en-US" w:eastAsia="de-CH"/>
        </w:rPr>
        <w:t>obligation</w:t>
      </w:r>
      <w:r w:rsidR="009E2265" w:rsidRPr="0000109A">
        <w:rPr>
          <w:rFonts w:ascii="Arial" w:eastAsia="Times New Roman" w:hAnsi="Arial" w:cs="Arial"/>
          <w:color w:val="484848"/>
          <w:sz w:val="17"/>
          <w:szCs w:val="17"/>
          <w:lang w:val="en-US" w:eastAsia="de-CH"/>
        </w:rPr>
        <w:t>s such as stating the source</w:t>
      </w:r>
      <w:r w:rsidR="004A112A" w:rsidRPr="0000109A">
        <w:rPr>
          <w:rFonts w:ascii="Arial" w:eastAsia="Times New Roman" w:hAnsi="Arial" w:cs="Arial"/>
          <w:color w:val="484848"/>
          <w:sz w:val="17"/>
          <w:szCs w:val="17"/>
          <w:lang w:val="en-US" w:eastAsia="de-CH"/>
        </w:rPr>
        <w:t>.</w:t>
      </w:r>
      <w:r w:rsidR="00E235D1" w:rsidRPr="0000109A">
        <w:rPr>
          <w:rFonts w:ascii="Arial" w:eastAsia="Times New Roman" w:hAnsi="Arial" w:cs="Arial"/>
          <w:color w:val="484848"/>
          <w:sz w:val="17"/>
          <w:szCs w:val="17"/>
          <w:lang w:val="en-US" w:eastAsia="de-CH"/>
        </w:rPr>
        <w:t xml:space="preserve"> </w:t>
      </w:r>
      <w:r w:rsidR="004A112A" w:rsidRPr="0000109A">
        <w:rPr>
          <w:rFonts w:ascii="Arial" w:eastAsia="Times New Roman" w:hAnsi="Arial" w:cs="Arial"/>
          <w:color w:val="484848"/>
          <w:sz w:val="17"/>
          <w:szCs w:val="17"/>
          <w:lang w:val="en-US" w:eastAsia="de-CH"/>
        </w:rPr>
        <w:t xml:space="preserve">You grant </w:t>
      </w:r>
      <w:r w:rsidR="00C26B82" w:rsidRPr="0000109A">
        <w:rPr>
          <w:rFonts w:ascii="Arial" w:eastAsia="Times New Roman" w:hAnsi="Arial" w:cs="Arial"/>
          <w:color w:val="484848"/>
          <w:sz w:val="17"/>
          <w:szCs w:val="17"/>
          <w:lang w:val="en-US" w:eastAsia="de-CH"/>
        </w:rPr>
        <w:t xml:space="preserve">to </w:t>
      </w:r>
      <w:r w:rsidRPr="0000109A">
        <w:rPr>
          <w:rFonts w:ascii="Arial" w:eastAsia="Times New Roman" w:hAnsi="Arial" w:cs="Arial"/>
          <w:color w:val="484848"/>
          <w:sz w:val="17"/>
          <w:szCs w:val="17"/>
          <w:lang w:val="en-US" w:eastAsia="de-CH"/>
        </w:rPr>
        <w:t>Hilti</w:t>
      </w:r>
      <w:r w:rsidR="004A112A" w:rsidRPr="0000109A">
        <w:rPr>
          <w:rFonts w:ascii="Arial" w:eastAsia="Times New Roman" w:hAnsi="Arial" w:cs="Arial"/>
          <w:color w:val="484848"/>
          <w:sz w:val="17"/>
          <w:szCs w:val="17"/>
          <w:lang w:val="en-US" w:eastAsia="de-CH"/>
        </w:rPr>
        <w:t xml:space="preserve"> the right to use your username, real name, image, likeness, descriptions of you, location or other identifying information, including but not limited to your voice, in connection with any use of your User Content.</w:t>
      </w:r>
    </w:p>
    <w:p w14:paraId="1A4342AB" w14:textId="30A262A5" w:rsidR="003A3433"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If you wish to withdraw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or you think any of your User Content has been used in violation of your rights, let Hilti know so that Hilti can try to work it out. </w:t>
      </w:r>
      <w:r w:rsidR="003A3433" w:rsidRPr="0000109A">
        <w:rPr>
          <w:rFonts w:ascii="Arial" w:eastAsia="Times New Roman" w:hAnsi="Arial" w:cs="Arial"/>
          <w:color w:val="484848"/>
          <w:sz w:val="17"/>
          <w:szCs w:val="17"/>
          <w:lang w:val="en-US" w:eastAsia="de-CH"/>
        </w:rPr>
        <w:t>You can reach us by replying to your User Content with comment that you wish the posted User Content to be removed or by reaching out to us via</w:t>
      </w:r>
      <w:r w:rsidR="008767BE" w:rsidRPr="0000109A">
        <w:rPr>
          <w:rFonts w:ascii="Arial" w:eastAsia="Times New Roman" w:hAnsi="Arial" w:cs="Arial"/>
          <w:color w:val="484848"/>
          <w:sz w:val="17"/>
          <w:szCs w:val="17"/>
          <w:lang w:val="en-US" w:eastAsia="de-CH"/>
        </w:rPr>
        <w:t xml:space="preserve"> </w:t>
      </w:r>
      <w:hyperlink r:id="rId8" w:history="1">
        <w:r w:rsidR="0000109A" w:rsidRPr="00854F2D">
          <w:rPr>
            <w:rStyle w:val="Hyperlink"/>
            <w:rFonts w:ascii="Arial" w:eastAsia="Times New Roman" w:hAnsi="Arial" w:cs="Arial"/>
            <w:sz w:val="17"/>
            <w:szCs w:val="17"/>
            <w:lang w:val="en-US" w:eastAsia="de-CH"/>
          </w:rPr>
          <w:t>SP_GDPR@hilti.com</w:t>
        </w:r>
      </w:hyperlink>
    </w:p>
    <w:p w14:paraId="725A3CE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19C9EF9B" w14:textId="6B5C5AFF" w:rsidR="00196801" w:rsidRPr="0000109A" w:rsidRDefault="00196801" w:rsidP="0000109A">
      <w:pPr>
        <w:spacing w:after="0" w:line="240" w:lineRule="auto"/>
        <w:rPr>
          <w:rFonts w:ascii="Arial" w:eastAsia="Times New Roman" w:hAnsi="Arial" w:cs="Arial"/>
          <w:color w:val="484848"/>
          <w:sz w:val="17"/>
          <w:szCs w:val="17"/>
          <w:lang w:val="en-US" w:eastAsia="de-CH"/>
        </w:rPr>
      </w:pPr>
      <w:bookmarkStart w:id="0" w:name="_Hlk8122374"/>
      <w:r w:rsidRPr="0000109A">
        <w:rPr>
          <w:rFonts w:ascii="Arial" w:eastAsia="Times New Roman" w:hAnsi="Arial" w:cs="Arial"/>
          <w:color w:val="484848"/>
          <w:sz w:val="17"/>
          <w:szCs w:val="17"/>
          <w:lang w:val="en-US" w:eastAsia="de-CH"/>
        </w:rPr>
        <w:t>If yo</w:t>
      </w:r>
      <w:r w:rsidR="00C81ACA" w:rsidRPr="0000109A">
        <w:rPr>
          <w:rFonts w:ascii="Arial" w:eastAsia="Times New Roman" w:hAnsi="Arial" w:cs="Arial"/>
          <w:color w:val="484848"/>
          <w:sz w:val="17"/>
          <w:szCs w:val="17"/>
          <w:lang w:val="en-US" w:eastAsia="de-CH"/>
        </w:rPr>
        <w:t xml:space="preserve">u withdraw your </w:t>
      </w:r>
      <w:r w:rsidR="00432230" w:rsidRPr="0000109A">
        <w:rPr>
          <w:rFonts w:ascii="Arial" w:eastAsia="Times New Roman" w:hAnsi="Arial" w:cs="Arial"/>
          <w:color w:val="484848"/>
          <w:sz w:val="17"/>
          <w:szCs w:val="17"/>
          <w:lang w:val="en-US" w:eastAsia="de-CH"/>
        </w:rPr>
        <w:t>l</w:t>
      </w:r>
      <w:r w:rsidR="00C81ACA" w:rsidRPr="0000109A">
        <w:rPr>
          <w:rFonts w:ascii="Arial" w:eastAsia="Times New Roman" w:hAnsi="Arial" w:cs="Arial"/>
          <w:color w:val="484848"/>
          <w:sz w:val="17"/>
          <w:szCs w:val="17"/>
          <w:lang w:val="en-US" w:eastAsia="de-CH"/>
        </w:rPr>
        <w:t>icense</w:t>
      </w:r>
      <w:r w:rsidRPr="0000109A">
        <w:rPr>
          <w:rFonts w:ascii="Arial" w:eastAsia="Times New Roman" w:hAnsi="Arial" w:cs="Arial"/>
          <w:color w:val="484848"/>
          <w:sz w:val="17"/>
          <w:szCs w:val="17"/>
          <w:lang w:val="en-US" w:eastAsia="de-CH"/>
        </w:rPr>
        <w:t xml:space="preserve"> and Hilti deletes your User Content as per your request</w:t>
      </w:r>
      <w:r w:rsidR="00C81ACA"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 xml:space="preserve"> it will be no longer visible to other users, however it may continue to exist elsewhere on Hilti systems</w:t>
      </w:r>
      <w:r w:rsidR="00C81ACA" w:rsidRPr="0000109A">
        <w:rPr>
          <w:rFonts w:ascii="Arial" w:eastAsia="Times New Roman" w:hAnsi="Arial" w:cs="Arial"/>
          <w:color w:val="484848"/>
          <w:sz w:val="17"/>
          <w:szCs w:val="17"/>
          <w:lang w:val="en-US" w:eastAsia="de-CH"/>
        </w:rPr>
        <w:t xml:space="preserve"> or social media channels</w:t>
      </w:r>
      <w:r w:rsidRPr="0000109A">
        <w:rPr>
          <w:rFonts w:ascii="Arial" w:eastAsia="Times New Roman" w:hAnsi="Arial" w:cs="Arial"/>
          <w:color w:val="484848"/>
          <w:sz w:val="17"/>
          <w:szCs w:val="17"/>
          <w:lang w:val="en-US" w:eastAsia="de-CH"/>
        </w:rPr>
        <w:t xml:space="preserve"> where:</w:t>
      </w:r>
    </w:p>
    <w:p w14:paraId="72F9CAE6" w14:textId="626A9A27" w:rsidR="00196801"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ab/>
        <w:t>immediate deletion is not possible due to technical limitations (in which case, your User Content will be deleted within a maximum of 90 days from when you delete it);</w:t>
      </w:r>
    </w:p>
    <w:p w14:paraId="026B5314" w14:textId="334AF9B0" w:rsidR="00B64B8A" w:rsidRPr="0000109A" w:rsidRDefault="00196801"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w:t>
      </w:r>
      <w:r w:rsidRPr="0000109A">
        <w:rPr>
          <w:rFonts w:ascii="Arial" w:eastAsia="Times New Roman" w:hAnsi="Arial" w:cs="Arial"/>
          <w:color w:val="484848"/>
          <w:sz w:val="17"/>
          <w:szCs w:val="17"/>
          <w:lang w:val="en-US" w:eastAsia="de-CH"/>
        </w:rPr>
        <w:tab/>
        <w:t>your User Content has been downloaded or used by other users of social media channels,</w:t>
      </w:r>
      <w:r w:rsidR="003375CB" w:rsidRPr="0000109A">
        <w:rPr>
          <w:rFonts w:ascii="Arial" w:hAnsi="Arial" w:cs="Arial"/>
          <w:sz w:val="17"/>
          <w:szCs w:val="17"/>
          <w:lang w:val="en-US"/>
        </w:rPr>
        <w:t xml:space="preserve"> </w:t>
      </w:r>
      <w:r w:rsidRPr="0000109A">
        <w:rPr>
          <w:rFonts w:ascii="Arial" w:eastAsia="Times New Roman" w:hAnsi="Arial" w:cs="Arial"/>
          <w:color w:val="484848"/>
          <w:sz w:val="17"/>
          <w:szCs w:val="17"/>
          <w:lang w:val="en-US" w:eastAsia="de-CH"/>
        </w:rPr>
        <w:t xml:space="preserve">in accordance with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or license applicable to these social media channels and they have not deleted it (in which case this </w:t>
      </w:r>
      <w:r w:rsidR="00432230" w:rsidRPr="0000109A">
        <w:rPr>
          <w:rFonts w:ascii="Arial" w:eastAsia="Times New Roman" w:hAnsi="Arial" w:cs="Arial"/>
          <w:color w:val="484848"/>
          <w:sz w:val="17"/>
          <w:szCs w:val="17"/>
          <w:lang w:val="en-US" w:eastAsia="de-CH"/>
        </w:rPr>
        <w:t>l</w:t>
      </w:r>
      <w:r w:rsidRPr="0000109A">
        <w:rPr>
          <w:rFonts w:ascii="Arial" w:eastAsia="Times New Roman" w:hAnsi="Arial" w:cs="Arial"/>
          <w:color w:val="484848"/>
          <w:sz w:val="17"/>
          <w:szCs w:val="17"/>
          <w:lang w:val="en-US" w:eastAsia="de-CH"/>
        </w:rPr>
        <w:t xml:space="preserve">icense will continue to apply until that </w:t>
      </w:r>
      <w:r w:rsidR="00005A3E" w:rsidRPr="0000109A">
        <w:rPr>
          <w:rFonts w:ascii="Arial" w:eastAsia="Times New Roman" w:hAnsi="Arial" w:cs="Arial"/>
          <w:color w:val="484848"/>
          <w:sz w:val="17"/>
          <w:szCs w:val="17"/>
          <w:lang w:val="en-US" w:eastAsia="de-CH"/>
        </w:rPr>
        <w:t xml:space="preserve">User Content </w:t>
      </w:r>
      <w:r w:rsidRPr="0000109A">
        <w:rPr>
          <w:rFonts w:ascii="Arial" w:eastAsia="Times New Roman" w:hAnsi="Arial" w:cs="Arial"/>
          <w:color w:val="484848"/>
          <w:sz w:val="17"/>
          <w:szCs w:val="17"/>
          <w:lang w:val="en-US" w:eastAsia="de-CH"/>
        </w:rPr>
        <w:t>is deleted).</w:t>
      </w:r>
      <w:r w:rsidR="00B64B8A" w:rsidRPr="0000109A">
        <w:rPr>
          <w:rFonts w:ascii="Arial" w:eastAsia="Times New Roman" w:hAnsi="Arial" w:cs="Arial"/>
          <w:color w:val="484848"/>
          <w:sz w:val="17"/>
          <w:szCs w:val="17"/>
          <w:lang w:val="en-US" w:eastAsia="de-CH"/>
        </w:rPr>
        <w:t xml:space="preserve"> </w:t>
      </w:r>
    </w:p>
    <w:p w14:paraId="73E9BF3B" w14:textId="4D66756F" w:rsidR="00196801"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We will use best efforts to quote you as the copyright owner. </w:t>
      </w:r>
      <w:r w:rsidR="000364AC" w:rsidRPr="0000109A">
        <w:rPr>
          <w:rFonts w:ascii="Arial" w:eastAsia="Times New Roman" w:hAnsi="Arial" w:cs="Arial"/>
          <w:color w:val="484848"/>
          <w:sz w:val="17"/>
          <w:szCs w:val="17"/>
          <w:lang w:val="en-US" w:eastAsia="de-CH"/>
        </w:rPr>
        <w:t xml:space="preserve">If you wish not to be mentioned as a copyright </w:t>
      </w:r>
      <w:r w:rsidR="004B7C3D" w:rsidRPr="0000109A">
        <w:rPr>
          <w:rFonts w:ascii="Arial" w:eastAsia="Times New Roman" w:hAnsi="Arial" w:cs="Arial"/>
          <w:color w:val="484848"/>
          <w:sz w:val="17"/>
          <w:szCs w:val="17"/>
          <w:lang w:val="en-US" w:eastAsia="de-CH"/>
        </w:rPr>
        <w:t>owner,</w:t>
      </w:r>
      <w:r w:rsidR="000364AC" w:rsidRPr="0000109A">
        <w:rPr>
          <w:rFonts w:ascii="Arial" w:eastAsia="Times New Roman" w:hAnsi="Arial" w:cs="Arial"/>
          <w:color w:val="484848"/>
          <w:sz w:val="17"/>
          <w:szCs w:val="17"/>
          <w:lang w:val="en-US" w:eastAsia="de-CH"/>
        </w:rPr>
        <w:t xml:space="preserve"> please reach out to us via posting it under your User Content or vi</w:t>
      </w:r>
      <w:r w:rsidR="00DD6171" w:rsidRPr="0000109A">
        <w:rPr>
          <w:rFonts w:ascii="Arial" w:eastAsia="Times New Roman" w:hAnsi="Arial" w:cs="Arial"/>
          <w:color w:val="484848"/>
          <w:sz w:val="17"/>
          <w:szCs w:val="17"/>
          <w:lang w:val="en-US" w:eastAsia="de-CH"/>
        </w:rPr>
        <w:t>a SP_GDPR@hilti.com</w:t>
      </w:r>
      <w:r w:rsidR="000364AC" w:rsidRPr="0000109A">
        <w:rPr>
          <w:rFonts w:ascii="Arial" w:eastAsia="Times New Roman" w:hAnsi="Arial" w:cs="Arial"/>
          <w:color w:val="484848"/>
          <w:sz w:val="17"/>
          <w:szCs w:val="17"/>
          <w:lang w:val="en-US" w:eastAsia="de-CH"/>
        </w:rPr>
        <w:t>.</w:t>
      </w:r>
    </w:p>
    <w:p w14:paraId="1A82B22A" w14:textId="498029A9" w:rsidR="00351797"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If you have a privacy concern, complaint, or a question regarding our electronic or digital services please contact our Data Protection Officer at </w:t>
      </w:r>
      <w:hyperlink r:id="rId9" w:history="1">
        <w:r w:rsidR="003E56F9" w:rsidRPr="00E15A2F">
          <w:rPr>
            <w:rStyle w:val="Hyperlink"/>
            <w:rFonts w:ascii="Arial" w:eastAsia="Times New Roman" w:hAnsi="Arial" w:cs="Arial"/>
            <w:sz w:val="17"/>
            <w:szCs w:val="17"/>
            <w:lang w:val="en-US" w:eastAsia="de-CH"/>
          </w:rPr>
          <w:t>ieteam.localdpo@hilti.com</w:t>
        </w:r>
      </w:hyperlink>
      <w:r w:rsidR="003E56F9">
        <w:rPr>
          <w:rFonts w:ascii="Arial" w:eastAsia="Times New Roman" w:hAnsi="Arial" w:cs="Arial"/>
          <w:color w:val="484848"/>
          <w:sz w:val="17"/>
          <w:szCs w:val="17"/>
          <w:lang w:val="en-US" w:eastAsia="de-CH"/>
        </w:rPr>
        <w:t xml:space="preserve"> </w:t>
      </w:r>
    </w:p>
    <w:p w14:paraId="3AB32B01" w14:textId="77777777" w:rsidR="0000109A" w:rsidRPr="0000109A" w:rsidRDefault="0000109A" w:rsidP="0000109A">
      <w:pPr>
        <w:spacing w:after="0" w:line="240" w:lineRule="auto"/>
        <w:rPr>
          <w:rFonts w:ascii="Arial" w:eastAsia="Times New Roman" w:hAnsi="Arial" w:cs="Arial"/>
          <w:color w:val="484848"/>
          <w:sz w:val="17"/>
          <w:szCs w:val="17"/>
          <w:highlight w:val="yellow"/>
          <w:lang w:val="en-US" w:eastAsia="de-CH"/>
        </w:rPr>
      </w:pPr>
    </w:p>
    <w:p w14:paraId="22F9B519" w14:textId="5EFDF26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Unless otherwise stated, Hilti is the data controller for personal data we collect through the services, subject to th</w:t>
      </w:r>
      <w:r w:rsidR="00B356FE" w:rsidRPr="0000109A">
        <w:rPr>
          <w:rFonts w:ascii="Arial" w:eastAsia="Times New Roman" w:hAnsi="Arial" w:cs="Arial"/>
          <w:color w:val="484848"/>
          <w:sz w:val="17"/>
          <w:szCs w:val="17"/>
          <w:lang w:val="en-US" w:eastAsia="de-CH"/>
        </w:rPr>
        <w:t>is</w:t>
      </w:r>
      <w:r w:rsidRPr="0000109A">
        <w:rPr>
          <w:rFonts w:ascii="Arial" w:eastAsia="Times New Roman" w:hAnsi="Arial" w:cs="Arial"/>
          <w:color w:val="484848"/>
          <w:sz w:val="17"/>
          <w:szCs w:val="17"/>
          <w:lang w:val="en-US" w:eastAsia="de-CH"/>
        </w:rPr>
        <w:t xml:space="preserve"> terms and conditions.</w:t>
      </w:r>
    </w:p>
    <w:p w14:paraId="4F4A7F6A"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60A550A1" w14:textId="2BE67B15" w:rsidR="00351797" w:rsidRPr="0000109A" w:rsidRDefault="00351797" w:rsidP="0000109A">
      <w:pPr>
        <w:spacing w:after="0" w:line="240" w:lineRule="auto"/>
        <w:rPr>
          <w:rFonts w:ascii="Arial" w:eastAsia="Times New Roman" w:hAnsi="Arial" w:cs="Arial"/>
          <w:color w:val="484848"/>
          <w:sz w:val="17"/>
          <w:szCs w:val="17"/>
          <w:lang w:val="en-US" w:eastAsia="de-CH"/>
        </w:rPr>
      </w:pPr>
      <w:proofErr w:type="gramStart"/>
      <w:r w:rsidRPr="0000109A">
        <w:rPr>
          <w:rFonts w:ascii="Arial" w:eastAsia="Times New Roman" w:hAnsi="Arial" w:cs="Arial"/>
          <w:color w:val="484848"/>
          <w:sz w:val="17"/>
          <w:szCs w:val="17"/>
          <w:lang w:val="en-US" w:eastAsia="de-CH"/>
        </w:rPr>
        <w:t>Our</w:t>
      </w:r>
      <w:proofErr w:type="gramEnd"/>
      <w:r w:rsidRPr="0000109A">
        <w:rPr>
          <w:rFonts w:ascii="Arial" w:eastAsia="Times New Roman" w:hAnsi="Arial" w:cs="Arial"/>
          <w:color w:val="484848"/>
          <w:sz w:val="17"/>
          <w:szCs w:val="17"/>
          <w:lang w:val="en-US" w:eastAsia="de-CH"/>
        </w:rPr>
        <w:t xml:space="preserve"> headquarter office address is</w:t>
      </w:r>
      <w:r w:rsidR="00910381" w:rsidRPr="0000109A">
        <w:rPr>
          <w:rFonts w:ascii="Arial" w:eastAsia="Times New Roman" w:hAnsi="Arial" w:cs="Arial"/>
          <w:color w:val="484848"/>
          <w:sz w:val="17"/>
          <w:szCs w:val="17"/>
          <w:lang w:val="en-US" w:eastAsia="de-CH"/>
        </w:rPr>
        <w:t>:</w:t>
      </w:r>
    </w:p>
    <w:p w14:paraId="510EEFF3" w14:textId="26223065" w:rsidR="00106648" w:rsidRDefault="00351797" w:rsidP="0000109A">
      <w:pPr>
        <w:spacing w:after="0" w:line="240" w:lineRule="auto"/>
        <w:rPr>
          <w:rFonts w:ascii="Arial" w:eastAsia="Times New Roman" w:hAnsi="Arial" w:cs="Arial"/>
          <w:color w:val="484848"/>
          <w:sz w:val="17"/>
          <w:szCs w:val="17"/>
          <w:lang w:eastAsia="de-CH"/>
        </w:rPr>
      </w:pPr>
      <w:r w:rsidRPr="0000109A">
        <w:rPr>
          <w:rFonts w:ascii="Arial" w:eastAsia="Times New Roman" w:hAnsi="Arial" w:cs="Arial"/>
          <w:color w:val="484848"/>
          <w:sz w:val="17"/>
          <w:szCs w:val="17"/>
          <w:lang w:eastAsia="de-CH"/>
        </w:rPr>
        <w:t>Hilti AG</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Feldkircherstrasse 100,</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9494 Schaan</w:t>
      </w:r>
      <w:r w:rsidR="00554073" w:rsidRPr="0000109A">
        <w:rPr>
          <w:rFonts w:ascii="Arial" w:eastAsia="Times New Roman" w:hAnsi="Arial" w:cs="Arial"/>
          <w:color w:val="484848"/>
          <w:sz w:val="17"/>
          <w:szCs w:val="17"/>
          <w:lang w:eastAsia="de-CH"/>
        </w:rPr>
        <w:t xml:space="preserve"> </w:t>
      </w:r>
      <w:r w:rsidRPr="0000109A">
        <w:rPr>
          <w:rFonts w:ascii="Arial" w:eastAsia="Times New Roman" w:hAnsi="Arial" w:cs="Arial"/>
          <w:color w:val="484848"/>
          <w:sz w:val="17"/>
          <w:szCs w:val="17"/>
          <w:lang w:eastAsia="de-CH"/>
        </w:rPr>
        <w:t>Liechtenstein</w:t>
      </w:r>
      <w:r w:rsidR="00554073" w:rsidRPr="0000109A">
        <w:rPr>
          <w:rFonts w:ascii="Arial" w:eastAsia="Times New Roman" w:hAnsi="Arial" w:cs="Arial"/>
          <w:color w:val="484848"/>
          <w:sz w:val="17"/>
          <w:szCs w:val="17"/>
          <w:lang w:eastAsia="de-CH"/>
        </w:rPr>
        <w:t>.</w:t>
      </w:r>
      <w:r w:rsidRPr="0000109A">
        <w:rPr>
          <w:rFonts w:ascii="Arial" w:eastAsia="Times New Roman" w:hAnsi="Arial" w:cs="Arial"/>
          <w:color w:val="484848"/>
          <w:sz w:val="17"/>
          <w:szCs w:val="17"/>
          <w:lang w:eastAsia="de-CH"/>
        </w:rPr>
        <w:t xml:space="preserve"> </w:t>
      </w:r>
    </w:p>
    <w:p w14:paraId="08A75FF2" w14:textId="77777777" w:rsidR="0000109A" w:rsidRPr="0000109A" w:rsidRDefault="0000109A" w:rsidP="0000109A">
      <w:pPr>
        <w:spacing w:after="0" w:line="240" w:lineRule="auto"/>
        <w:rPr>
          <w:rFonts w:ascii="Arial" w:eastAsia="Times New Roman" w:hAnsi="Arial" w:cs="Arial"/>
          <w:color w:val="484848"/>
          <w:sz w:val="17"/>
          <w:szCs w:val="17"/>
          <w:lang w:eastAsia="de-CH"/>
        </w:rPr>
      </w:pPr>
    </w:p>
    <w:bookmarkEnd w:id="0"/>
    <w:p w14:paraId="3D591C2A" w14:textId="4F19143E" w:rsidR="00F1534C" w:rsidRPr="0000109A" w:rsidRDefault="0000109A" w:rsidP="0000109A">
      <w:pPr>
        <w:spacing w:after="0" w:line="240" w:lineRule="auto"/>
        <w:rPr>
          <w:rFonts w:ascii="Arial" w:eastAsia="Times New Roman" w:hAnsi="Arial" w:cs="Arial"/>
          <w:sz w:val="17"/>
          <w:szCs w:val="17"/>
          <w:lang w:val="en-US" w:eastAsia="de-CH"/>
        </w:rPr>
      </w:pPr>
      <w:r w:rsidRPr="0000109A">
        <w:rPr>
          <w:rFonts w:ascii="Arial" w:eastAsia="Times New Roman" w:hAnsi="Arial" w:cs="Arial"/>
          <w:b/>
          <w:bCs/>
          <w:color w:val="484848"/>
          <w:sz w:val="17"/>
          <w:szCs w:val="17"/>
          <w:lang w:val="en-US" w:eastAsia="de-CH"/>
        </w:rPr>
        <w:t>Representation and warranties</w:t>
      </w:r>
    </w:p>
    <w:p w14:paraId="1E9A5D03" w14:textId="489EBAA4" w:rsidR="004A112A" w:rsidRPr="0000109A" w:rsidRDefault="00707FEF" w:rsidP="0000109A">
      <w:pPr>
        <w:shd w:val="clear" w:color="auto" w:fill="FFFFFF" w:themeFill="background1"/>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You hereby </w:t>
      </w:r>
      <w:r w:rsidR="004A112A" w:rsidRPr="0000109A">
        <w:rPr>
          <w:rFonts w:ascii="Arial" w:eastAsia="Times New Roman" w:hAnsi="Arial" w:cs="Arial"/>
          <w:color w:val="484848"/>
          <w:sz w:val="17"/>
          <w:szCs w:val="17"/>
          <w:lang w:val="en-US" w:eastAsia="de-CH"/>
        </w:rPr>
        <w:t>warrant that (</w:t>
      </w:r>
      <w:proofErr w:type="spellStart"/>
      <w:r w:rsidR="004A112A" w:rsidRPr="0000109A">
        <w:rPr>
          <w:rFonts w:ascii="Arial" w:eastAsia="Times New Roman" w:hAnsi="Arial" w:cs="Arial"/>
          <w:color w:val="484848"/>
          <w:sz w:val="17"/>
          <w:szCs w:val="17"/>
          <w:lang w:val="en-US" w:eastAsia="de-CH"/>
        </w:rPr>
        <w:t>i</w:t>
      </w:r>
      <w:proofErr w:type="spellEnd"/>
      <w:r w:rsidR="004A112A" w:rsidRPr="0000109A">
        <w:rPr>
          <w:rFonts w:ascii="Arial" w:eastAsia="Times New Roman" w:hAnsi="Arial" w:cs="Arial"/>
          <w:color w:val="484848"/>
          <w:sz w:val="17"/>
          <w:szCs w:val="17"/>
          <w:lang w:val="en-US" w:eastAsia="de-CH"/>
        </w:rPr>
        <w:t xml:space="preserve">) you are solely responsible for your User Content, (ii) you own all rights in and to your User Content and/or have obtained appropriate rights and permissions from any and all other </w:t>
      </w:r>
      <w:r w:rsidR="403AF5F3" w:rsidRPr="0000109A">
        <w:rPr>
          <w:rFonts w:ascii="Arial" w:eastAsia="Times New Roman" w:hAnsi="Arial" w:cs="Arial"/>
          <w:color w:val="484848"/>
          <w:sz w:val="17"/>
          <w:szCs w:val="17"/>
          <w:lang w:val="en-US" w:eastAsia="de-CH"/>
        </w:rPr>
        <w:t xml:space="preserve">depicted </w:t>
      </w:r>
      <w:r w:rsidR="004A112A" w:rsidRPr="0000109A">
        <w:rPr>
          <w:rFonts w:ascii="Arial" w:eastAsia="Times New Roman" w:hAnsi="Arial" w:cs="Arial"/>
          <w:color w:val="484848"/>
          <w:sz w:val="17"/>
          <w:szCs w:val="17"/>
          <w:lang w:val="en-US" w:eastAsia="de-CH"/>
        </w:rPr>
        <w:t>persons</w:t>
      </w:r>
      <w:r w:rsidR="752BBD60" w:rsidRPr="0000109A">
        <w:rPr>
          <w:rFonts w:ascii="Arial" w:eastAsia="Times New Roman" w:hAnsi="Arial" w:cs="Arial"/>
          <w:color w:val="484848"/>
          <w:sz w:val="17"/>
          <w:szCs w:val="17"/>
          <w:lang w:val="en-US" w:eastAsia="de-CH"/>
        </w:rPr>
        <w:t xml:space="preserve"> </w:t>
      </w:r>
      <w:r w:rsidR="4BD929E3" w:rsidRPr="0000109A">
        <w:rPr>
          <w:rFonts w:ascii="Arial" w:eastAsia="Times New Roman" w:hAnsi="Arial" w:cs="Arial"/>
          <w:color w:val="484848"/>
          <w:sz w:val="17"/>
          <w:szCs w:val="17"/>
          <w:lang w:val="en-US" w:eastAsia="de-CH"/>
        </w:rPr>
        <w:t xml:space="preserve">and copyright owners </w:t>
      </w:r>
      <w:r w:rsidR="752BBD60" w:rsidRPr="0000109A">
        <w:rPr>
          <w:rFonts w:ascii="Arial" w:eastAsia="Times New Roman" w:hAnsi="Arial" w:cs="Arial"/>
          <w:color w:val="484848"/>
          <w:sz w:val="17"/>
          <w:szCs w:val="17"/>
          <w:lang w:val="en-US" w:eastAsia="de-CH"/>
        </w:rPr>
        <w:t>(</w:t>
      </w:r>
      <w:r w:rsidR="77040DA3" w:rsidRPr="0000109A">
        <w:rPr>
          <w:rFonts w:ascii="Arial" w:eastAsia="Times New Roman" w:hAnsi="Arial" w:cs="Arial"/>
          <w:color w:val="484848"/>
          <w:sz w:val="17"/>
          <w:szCs w:val="17"/>
          <w:lang w:val="en-US" w:eastAsia="de-CH"/>
        </w:rPr>
        <w:t>in</w:t>
      </w:r>
      <w:r w:rsidR="752BBD60" w:rsidRPr="0000109A">
        <w:rPr>
          <w:rFonts w:ascii="Arial" w:eastAsia="Times New Roman" w:hAnsi="Arial" w:cs="Arial"/>
          <w:color w:val="484848"/>
          <w:sz w:val="17"/>
          <w:szCs w:val="17"/>
          <w:lang w:val="en-US" w:eastAsia="de-CH"/>
        </w:rPr>
        <w:t xml:space="preserve"> case of minor</w:t>
      </w:r>
      <w:r w:rsidR="1E3F479B" w:rsidRPr="0000109A">
        <w:rPr>
          <w:rFonts w:ascii="Arial" w:eastAsia="Times New Roman" w:hAnsi="Arial" w:cs="Arial"/>
          <w:color w:val="484848"/>
          <w:sz w:val="17"/>
          <w:szCs w:val="17"/>
          <w:lang w:val="en-US" w:eastAsia="de-CH"/>
        </w:rPr>
        <w:t>s</w:t>
      </w:r>
      <w:r w:rsidR="752BBD60" w:rsidRPr="0000109A">
        <w:rPr>
          <w:rFonts w:ascii="Arial" w:eastAsia="Times New Roman" w:hAnsi="Arial" w:cs="Arial"/>
          <w:color w:val="484848"/>
          <w:sz w:val="17"/>
          <w:szCs w:val="17"/>
          <w:lang w:val="en-US" w:eastAsia="de-CH"/>
        </w:rPr>
        <w:t xml:space="preserve"> consent of their guardians) </w:t>
      </w:r>
      <w:r w:rsidR="004A112A" w:rsidRPr="0000109A">
        <w:rPr>
          <w:rFonts w:ascii="Arial" w:eastAsia="Times New Roman" w:hAnsi="Arial" w:cs="Arial"/>
          <w:color w:val="484848"/>
          <w:sz w:val="17"/>
          <w:szCs w:val="17"/>
          <w:lang w:val="en-US" w:eastAsia="de-CH"/>
        </w:rPr>
        <w:t xml:space="preserve">and/or entities who claim any rights with respect to such User Content, </w:t>
      </w:r>
      <w:r w:rsidR="009C5782" w:rsidRPr="0000109A">
        <w:rPr>
          <w:rFonts w:ascii="Arial" w:eastAsia="Times New Roman" w:hAnsi="Arial" w:cs="Arial"/>
          <w:color w:val="484848"/>
          <w:sz w:val="17"/>
          <w:szCs w:val="17"/>
          <w:lang w:val="en-US" w:eastAsia="de-CH"/>
        </w:rPr>
        <w:t>and that Hilti has</w:t>
      </w:r>
      <w:r w:rsidR="00E02F46" w:rsidRPr="0000109A">
        <w:rPr>
          <w:rFonts w:ascii="Arial" w:eastAsia="Times New Roman" w:hAnsi="Arial" w:cs="Arial"/>
          <w:color w:val="484848"/>
          <w:sz w:val="17"/>
          <w:szCs w:val="17"/>
          <w:lang w:val="en-US" w:eastAsia="de-CH"/>
        </w:rPr>
        <w:t xml:space="preserve"> the permission to use such User Content </w:t>
      </w:r>
      <w:r w:rsidR="004A112A" w:rsidRPr="0000109A">
        <w:rPr>
          <w:rFonts w:ascii="Arial" w:eastAsia="Times New Roman" w:hAnsi="Arial" w:cs="Arial"/>
          <w:color w:val="484848"/>
          <w:sz w:val="17"/>
          <w:szCs w:val="17"/>
          <w:lang w:val="en-US" w:eastAsia="de-CH"/>
        </w:rPr>
        <w:t>(iii</w:t>
      </w:r>
      <w:r w:rsidR="00CD58A1" w:rsidRPr="0000109A">
        <w:rPr>
          <w:rFonts w:ascii="Arial" w:eastAsia="Times New Roman" w:hAnsi="Arial" w:cs="Arial"/>
          <w:color w:val="484848"/>
          <w:sz w:val="17"/>
          <w:szCs w:val="17"/>
          <w:lang w:val="en-US" w:eastAsia="de-CH"/>
        </w:rPr>
        <w:t>)</w:t>
      </w:r>
      <w:r w:rsidR="004A112A" w:rsidRPr="0000109A">
        <w:rPr>
          <w:rFonts w:ascii="Arial" w:eastAsia="Times New Roman" w:hAnsi="Arial" w:cs="Arial"/>
          <w:color w:val="484848"/>
          <w:sz w:val="17"/>
          <w:szCs w:val="17"/>
          <w:lang w:val="en-US" w:eastAsia="de-CH"/>
        </w:rPr>
        <w:t xml:space="preserve"> </w:t>
      </w:r>
      <w:r w:rsidR="009C5782" w:rsidRPr="0000109A">
        <w:rPr>
          <w:rFonts w:ascii="Arial" w:eastAsia="Times New Roman" w:hAnsi="Arial" w:cs="Arial"/>
          <w:color w:val="484848"/>
          <w:sz w:val="17"/>
          <w:szCs w:val="17"/>
          <w:lang w:val="en-US" w:eastAsia="de-CH"/>
        </w:rPr>
        <w:t>Hilti</w:t>
      </w:r>
      <w:r w:rsidR="00E235D1" w:rsidRPr="0000109A">
        <w:rPr>
          <w:rFonts w:ascii="Arial" w:eastAsia="Times New Roman" w:hAnsi="Arial" w:cs="Arial"/>
          <w:color w:val="484848"/>
          <w:sz w:val="17"/>
          <w:szCs w:val="17"/>
          <w:lang w:val="en-US" w:eastAsia="de-CH"/>
        </w:rPr>
        <w:t>’s</w:t>
      </w:r>
      <w:r w:rsidR="00E02F46" w:rsidRPr="0000109A">
        <w:rPr>
          <w:rFonts w:ascii="Arial" w:eastAsia="Times New Roman" w:hAnsi="Arial" w:cs="Arial"/>
          <w:color w:val="484848"/>
          <w:sz w:val="17"/>
          <w:szCs w:val="17"/>
          <w:lang w:val="en-US" w:eastAsia="de-CH"/>
        </w:rPr>
        <w:t xml:space="preserve"> </w:t>
      </w:r>
      <w:r w:rsidR="004A112A" w:rsidRPr="0000109A">
        <w:rPr>
          <w:rFonts w:ascii="Arial" w:eastAsia="Times New Roman" w:hAnsi="Arial" w:cs="Arial"/>
          <w:color w:val="484848"/>
          <w:sz w:val="17"/>
          <w:szCs w:val="17"/>
          <w:lang w:val="en-US" w:eastAsia="de-CH"/>
        </w:rPr>
        <w:t xml:space="preserve">use of your User Content as described herein will not violate </w:t>
      </w:r>
      <w:r w:rsidR="00E235D1" w:rsidRPr="0000109A">
        <w:rPr>
          <w:rFonts w:ascii="Arial" w:eastAsia="Times New Roman" w:hAnsi="Arial" w:cs="Arial"/>
          <w:color w:val="484848"/>
          <w:sz w:val="17"/>
          <w:szCs w:val="17"/>
          <w:lang w:val="en-US" w:eastAsia="de-CH"/>
        </w:rPr>
        <w:t xml:space="preserve">any third party </w:t>
      </w:r>
      <w:r w:rsidR="004A112A" w:rsidRPr="0000109A">
        <w:rPr>
          <w:rFonts w:ascii="Arial" w:eastAsia="Times New Roman" w:hAnsi="Arial" w:cs="Arial"/>
          <w:color w:val="484848"/>
          <w:sz w:val="17"/>
          <w:szCs w:val="17"/>
          <w:lang w:val="en-US" w:eastAsia="de-CH"/>
        </w:rPr>
        <w:t>rights</w:t>
      </w:r>
      <w:r w:rsidR="00E235D1" w:rsidRPr="0000109A">
        <w:rPr>
          <w:rFonts w:ascii="Arial" w:eastAsia="Times New Roman" w:hAnsi="Arial" w:cs="Arial"/>
          <w:color w:val="484848"/>
          <w:sz w:val="17"/>
          <w:szCs w:val="17"/>
          <w:lang w:val="en-US" w:eastAsia="de-CH"/>
        </w:rPr>
        <w:t xml:space="preserve"> and/or applicable laws.</w:t>
      </w:r>
    </w:p>
    <w:p w14:paraId="22EF0931" w14:textId="49214BBD" w:rsidR="00645ED1" w:rsidRDefault="004B413C" w:rsidP="0000109A">
      <w:pPr>
        <w:shd w:val="clear" w:color="auto" w:fill="FFFFFF"/>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You </w:t>
      </w:r>
      <w:r w:rsidR="00645ED1" w:rsidRPr="0000109A">
        <w:rPr>
          <w:rFonts w:ascii="Arial" w:eastAsia="Times New Roman" w:hAnsi="Arial" w:cs="Arial"/>
          <w:color w:val="484848"/>
          <w:sz w:val="17"/>
          <w:szCs w:val="17"/>
          <w:lang w:val="en-US" w:eastAsia="de-CH"/>
        </w:rPr>
        <w:t xml:space="preserve">agree to </w:t>
      </w:r>
      <w:r w:rsidR="009C5782" w:rsidRPr="0000109A">
        <w:rPr>
          <w:rFonts w:ascii="Arial" w:eastAsia="Times New Roman" w:hAnsi="Arial" w:cs="Arial"/>
          <w:color w:val="484848"/>
          <w:sz w:val="17"/>
          <w:szCs w:val="17"/>
          <w:lang w:val="en-US" w:eastAsia="de-CH"/>
        </w:rPr>
        <w:t>indemnify Hilti</w:t>
      </w:r>
      <w:r w:rsidRPr="0000109A">
        <w:rPr>
          <w:rFonts w:ascii="Arial" w:eastAsia="Times New Roman" w:hAnsi="Arial" w:cs="Arial"/>
          <w:color w:val="484848"/>
          <w:sz w:val="17"/>
          <w:szCs w:val="17"/>
          <w:lang w:val="en-US" w:eastAsia="de-CH"/>
        </w:rPr>
        <w:t xml:space="preserve"> </w:t>
      </w:r>
      <w:r w:rsidR="00645ED1" w:rsidRPr="0000109A">
        <w:rPr>
          <w:rFonts w:ascii="Arial" w:eastAsia="Times New Roman" w:hAnsi="Arial" w:cs="Arial"/>
          <w:color w:val="484848"/>
          <w:sz w:val="17"/>
          <w:szCs w:val="17"/>
          <w:lang w:val="en-US" w:eastAsia="de-CH"/>
        </w:rPr>
        <w:t xml:space="preserve">from any loss, liability, claim, or demand made by any third party arising out of: </w:t>
      </w:r>
      <w:r w:rsidRPr="0000109A">
        <w:rPr>
          <w:rFonts w:ascii="Arial" w:eastAsia="Times New Roman" w:hAnsi="Arial" w:cs="Arial"/>
          <w:color w:val="484848"/>
          <w:sz w:val="17"/>
          <w:szCs w:val="17"/>
          <w:lang w:val="en-US" w:eastAsia="de-CH"/>
        </w:rPr>
        <w:t>your User Content</w:t>
      </w:r>
      <w:r w:rsidR="00E235D1" w:rsidRPr="0000109A">
        <w:rPr>
          <w:rFonts w:ascii="Arial" w:eastAsia="Times New Roman" w:hAnsi="Arial" w:cs="Arial"/>
          <w:color w:val="484848"/>
          <w:sz w:val="17"/>
          <w:szCs w:val="17"/>
          <w:lang w:val="en-US" w:eastAsia="de-CH"/>
        </w:rPr>
        <w:t xml:space="preserve"> and/or</w:t>
      </w:r>
      <w:r w:rsidRPr="0000109A">
        <w:rPr>
          <w:rFonts w:ascii="Arial" w:eastAsia="Times New Roman" w:hAnsi="Arial" w:cs="Arial"/>
          <w:color w:val="484848"/>
          <w:sz w:val="17"/>
          <w:szCs w:val="17"/>
          <w:lang w:val="en-US" w:eastAsia="de-CH"/>
        </w:rPr>
        <w:t xml:space="preserve"> your </w:t>
      </w:r>
      <w:r w:rsidR="00645ED1" w:rsidRPr="0000109A">
        <w:rPr>
          <w:rFonts w:ascii="Arial" w:eastAsia="Times New Roman" w:hAnsi="Arial" w:cs="Arial"/>
          <w:color w:val="484848"/>
          <w:sz w:val="17"/>
          <w:szCs w:val="17"/>
          <w:lang w:val="en-US" w:eastAsia="de-CH"/>
        </w:rPr>
        <w:t xml:space="preserve">breach of this </w:t>
      </w:r>
      <w:r w:rsidRPr="0000109A">
        <w:rPr>
          <w:rFonts w:ascii="Arial" w:eastAsia="Times New Roman" w:hAnsi="Arial" w:cs="Arial"/>
          <w:color w:val="484848"/>
          <w:sz w:val="17"/>
          <w:szCs w:val="17"/>
          <w:lang w:val="en-US" w:eastAsia="de-CH"/>
        </w:rPr>
        <w:t xml:space="preserve">Terms </w:t>
      </w:r>
      <w:r w:rsidR="009C0887" w:rsidRPr="0000109A">
        <w:rPr>
          <w:rFonts w:ascii="Arial" w:eastAsia="Times New Roman" w:hAnsi="Arial" w:cs="Arial"/>
          <w:color w:val="484848"/>
          <w:sz w:val="17"/>
          <w:szCs w:val="17"/>
          <w:lang w:val="en-US" w:eastAsia="de-CH"/>
        </w:rPr>
        <w:t>of Use</w:t>
      </w:r>
      <w:r w:rsidRPr="0000109A">
        <w:rPr>
          <w:rFonts w:ascii="Arial" w:eastAsia="Times New Roman" w:hAnsi="Arial" w:cs="Arial"/>
          <w:color w:val="484848"/>
          <w:sz w:val="17"/>
          <w:szCs w:val="17"/>
          <w:lang w:val="en-US" w:eastAsia="de-CH"/>
        </w:rPr>
        <w:t>.</w:t>
      </w:r>
    </w:p>
    <w:p w14:paraId="1D6366B5" w14:textId="77777777" w:rsidR="0000109A" w:rsidRPr="0000109A" w:rsidRDefault="0000109A" w:rsidP="0000109A">
      <w:pPr>
        <w:shd w:val="clear" w:color="auto" w:fill="FFFFFF"/>
        <w:spacing w:after="0" w:line="240" w:lineRule="auto"/>
        <w:rPr>
          <w:rFonts w:ascii="Arial" w:eastAsia="Times New Roman" w:hAnsi="Arial" w:cs="Arial"/>
          <w:color w:val="484848"/>
          <w:sz w:val="17"/>
          <w:szCs w:val="17"/>
          <w:lang w:val="en-US" w:eastAsia="de-CH"/>
        </w:rPr>
      </w:pPr>
    </w:p>
    <w:p w14:paraId="4740731E" w14:textId="48372F55" w:rsidR="00F1534C" w:rsidRPr="0000109A" w:rsidRDefault="0000109A" w:rsidP="0000109A">
      <w:pPr>
        <w:spacing w:after="0" w:line="240" w:lineRule="auto"/>
        <w:rPr>
          <w:rFonts w:ascii="Arial" w:eastAsia="Times New Roman" w:hAnsi="Arial" w:cs="Arial"/>
          <w:b/>
          <w:color w:val="484848"/>
          <w:sz w:val="17"/>
          <w:szCs w:val="17"/>
          <w:lang w:val="en-US" w:eastAsia="de-CH"/>
        </w:rPr>
      </w:pPr>
      <w:bookmarkStart w:id="1" w:name="_Hlk8122351"/>
      <w:r w:rsidRPr="0000109A">
        <w:rPr>
          <w:rFonts w:ascii="Arial" w:eastAsia="Times New Roman" w:hAnsi="Arial" w:cs="Arial"/>
          <w:b/>
          <w:color w:val="484848"/>
          <w:sz w:val="17"/>
          <w:szCs w:val="17"/>
          <w:lang w:val="en-US" w:eastAsia="de-CH"/>
        </w:rPr>
        <w:t>Personal data</w:t>
      </w:r>
    </w:p>
    <w:p w14:paraId="0E8D2955" w14:textId="6296B027" w:rsidR="00351797" w:rsidRDefault="08DF2690"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Hilti’s data storage locations are chosen to operate efficiently, to improve performance, and to create redundancies to protect the data in the event of an outage or other problem. We take steps to ensure that the data we collect is processed according to the provisions of our </w:t>
      </w:r>
      <w:hyperlink r:id="rId10">
        <w:r w:rsidRPr="0000109A">
          <w:rPr>
            <w:rStyle w:val="Hyperlink"/>
            <w:rFonts w:ascii="Arial" w:eastAsia="Times New Roman" w:hAnsi="Arial" w:cs="Arial"/>
            <w:color w:val="484848"/>
            <w:sz w:val="17"/>
            <w:szCs w:val="17"/>
            <w:lang w:val="en-US" w:eastAsia="de-CH"/>
          </w:rPr>
          <w:t>Privacy Po</w:t>
        </w:r>
        <w:r w:rsidRPr="0000109A">
          <w:rPr>
            <w:rStyle w:val="Hyperlink"/>
            <w:rFonts w:ascii="Arial" w:eastAsia="Times New Roman" w:hAnsi="Arial" w:cs="Arial"/>
            <w:color w:val="484848"/>
            <w:sz w:val="17"/>
            <w:szCs w:val="17"/>
            <w:lang w:val="en-US" w:eastAsia="de-CH"/>
          </w:rPr>
          <w:t>l</w:t>
        </w:r>
        <w:r w:rsidRPr="0000109A">
          <w:rPr>
            <w:rStyle w:val="Hyperlink"/>
            <w:rFonts w:ascii="Arial" w:eastAsia="Times New Roman" w:hAnsi="Arial" w:cs="Arial"/>
            <w:color w:val="484848"/>
            <w:sz w:val="17"/>
            <w:szCs w:val="17"/>
            <w:lang w:val="en-US" w:eastAsia="de-CH"/>
          </w:rPr>
          <w:t>icy</w:t>
        </w:r>
      </w:hyperlink>
      <w:r w:rsidRPr="0000109A">
        <w:rPr>
          <w:rFonts w:ascii="Arial" w:eastAsia="Times New Roman" w:hAnsi="Arial" w:cs="Arial"/>
          <w:color w:val="484848"/>
          <w:sz w:val="17"/>
          <w:szCs w:val="17"/>
          <w:lang w:val="en-US" w:eastAsia="de-CH"/>
        </w:rPr>
        <w:t xml:space="preserve"> and the requirements of applicable law wherever the data is located.</w:t>
      </w:r>
    </w:p>
    <w:p w14:paraId="50A181D0"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587756C7" w14:textId="6D5943D3"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It is Hilti’s policy to process your personal data only in countries in which the applicable data protection laws provide the same degree of data protection than in the EU/EEA or Switzerland or provide the same level of protection regarding the adequacy decision by the European Commission.</w:t>
      </w:r>
    </w:p>
    <w:p w14:paraId="148BECDE"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7548F345" w14:textId="5C86481F" w:rsidR="00351797"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 xml:space="preserve">To the extent technical possible Hilti is striving in </w:t>
      </w:r>
      <w:proofErr w:type="gramStart"/>
      <w:r w:rsidRPr="0000109A">
        <w:rPr>
          <w:rFonts w:ascii="Arial" w:eastAsia="Times New Roman" w:hAnsi="Arial" w:cs="Arial"/>
          <w:color w:val="484848"/>
          <w:sz w:val="17"/>
          <w:szCs w:val="17"/>
          <w:lang w:val="en-US" w:eastAsia="de-CH"/>
        </w:rPr>
        <w:t>all of</w:t>
      </w:r>
      <w:proofErr w:type="gramEnd"/>
      <w:r w:rsidRPr="0000109A">
        <w:rPr>
          <w:rFonts w:ascii="Arial" w:eastAsia="Times New Roman" w:hAnsi="Arial" w:cs="Arial"/>
          <w:color w:val="484848"/>
          <w:sz w:val="17"/>
          <w:szCs w:val="17"/>
          <w:lang w:val="en-US" w:eastAsia="de-CH"/>
        </w:rPr>
        <w:t xml:space="preserve"> its Hilti services, websites and apps to retain personal data no longer than necessary for the described purposes or as required or permitted under applicable law. </w:t>
      </w:r>
    </w:p>
    <w:p w14:paraId="2689BA95" w14:textId="77777777" w:rsidR="0000109A" w:rsidRPr="0000109A" w:rsidRDefault="0000109A" w:rsidP="0000109A">
      <w:pPr>
        <w:spacing w:after="0" w:line="240" w:lineRule="auto"/>
        <w:rPr>
          <w:rFonts w:ascii="Arial" w:eastAsia="Times New Roman" w:hAnsi="Arial" w:cs="Arial"/>
          <w:color w:val="484848"/>
          <w:sz w:val="17"/>
          <w:szCs w:val="17"/>
          <w:lang w:val="en-US" w:eastAsia="de-CH"/>
        </w:rPr>
      </w:pPr>
    </w:p>
    <w:p w14:paraId="41A448D0" w14:textId="28AD19C5" w:rsidR="00351797" w:rsidRPr="0000109A" w:rsidRDefault="5C7A000C"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Under the General Data Protection Regulation (GDPR), the lawful basis we rely on for processing your personal data is Consent Art. 6 (1) (a) GDPR. Hilti will retain your personal data for the period of 3 years after last direct contact. Processing purposes, categories of personal data processed, and any third-party service providers are stated under</w:t>
      </w:r>
      <w:r w:rsidR="00082208">
        <w:rPr>
          <w:rFonts w:ascii="Arial" w:eastAsia="Times New Roman" w:hAnsi="Arial" w:cs="Arial"/>
          <w:color w:val="484848"/>
          <w:sz w:val="17"/>
          <w:szCs w:val="17"/>
          <w:lang w:val="en-US" w:eastAsia="de-CH"/>
        </w:rPr>
        <w:t xml:space="preserve"> our</w:t>
      </w:r>
      <w:r w:rsidRPr="0000109A">
        <w:rPr>
          <w:rFonts w:ascii="Arial" w:eastAsia="Times New Roman" w:hAnsi="Arial" w:cs="Arial"/>
          <w:color w:val="484848"/>
          <w:sz w:val="17"/>
          <w:szCs w:val="17"/>
          <w:lang w:val="en-US" w:eastAsia="de-CH"/>
        </w:rPr>
        <w:t xml:space="preserve"> </w:t>
      </w:r>
      <w:hyperlink r:id="rId11" w:history="1">
        <w:r w:rsidRPr="003E56F9">
          <w:rPr>
            <w:rStyle w:val="Hyperlink"/>
            <w:rFonts w:ascii="Arial" w:eastAsia="Times New Roman" w:hAnsi="Arial" w:cs="Arial"/>
            <w:sz w:val="17"/>
            <w:szCs w:val="17"/>
            <w:lang w:val="en-US" w:eastAsia="de-CH"/>
          </w:rPr>
          <w:t>Pr</w:t>
        </w:r>
        <w:bookmarkStart w:id="2" w:name="_GoBack"/>
        <w:bookmarkEnd w:id="2"/>
        <w:r w:rsidRPr="003E56F9">
          <w:rPr>
            <w:rStyle w:val="Hyperlink"/>
            <w:rFonts w:ascii="Arial" w:eastAsia="Times New Roman" w:hAnsi="Arial" w:cs="Arial"/>
            <w:sz w:val="17"/>
            <w:szCs w:val="17"/>
            <w:lang w:val="en-US" w:eastAsia="de-CH"/>
          </w:rPr>
          <w:t>i</w:t>
        </w:r>
        <w:r w:rsidRPr="003E56F9">
          <w:rPr>
            <w:rStyle w:val="Hyperlink"/>
            <w:rFonts w:ascii="Arial" w:eastAsia="Times New Roman" w:hAnsi="Arial" w:cs="Arial"/>
            <w:sz w:val="17"/>
            <w:szCs w:val="17"/>
            <w:lang w:val="en-US" w:eastAsia="de-CH"/>
          </w:rPr>
          <w:t>vacy Policy</w:t>
        </w:r>
        <w:r w:rsidR="00082208" w:rsidRPr="003E56F9">
          <w:rPr>
            <w:rStyle w:val="Hyperlink"/>
            <w:rFonts w:ascii="Arial" w:eastAsia="Times New Roman" w:hAnsi="Arial" w:cs="Arial"/>
            <w:sz w:val="17"/>
            <w:szCs w:val="17"/>
            <w:lang w:val="en-US" w:eastAsia="de-CH"/>
          </w:rPr>
          <w:t>.</w:t>
        </w:r>
      </w:hyperlink>
      <w:r w:rsidR="00082208">
        <w:rPr>
          <w:rStyle w:val="Hyperlink"/>
          <w:rFonts w:ascii="Arial" w:eastAsia="Times New Roman" w:hAnsi="Arial" w:cs="Arial"/>
          <w:color w:val="484848"/>
          <w:sz w:val="17"/>
          <w:szCs w:val="17"/>
          <w:lang w:val="en-US" w:eastAsia="de-CH"/>
        </w:rPr>
        <w:t xml:space="preserve"> </w:t>
      </w:r>
    </w:p>
    <w:p w14:paraId="567E515B" w14:textId="0AA2D4CD" w:rsidR="00570723" w:rsidRDefault="00351797" w:rsidP="0000109A">
      <w:pPr>
        <w:spacing w:after="0" w:line="240" w:lineRule="auto"/>
        <w:rPr>
          <w:rFonts w:ascii="Arial" w:eastAsia="Times New Roman" w:hAnsi="Arial" w:cs="Arial"/>
          <w:color w:val="484848"/>
          <w:sz w:val="17"/>
          <w:szCs w:val="17"/>
          <w:lang w:val="en-US" w:eastAsia="de-CH"/>
        </w:rPr>
      </w:pPr>
      <w:r w:rsidRPr="0000109A">
        <w:rPr>
          <w:rFonts w:ascii="Arial" w:eastAsia="Times New Roman" w:hAnsi="Arial" w:cs="Arial"/>
          <w:color w:val="484848"/>
          <w:sz w:val="17"/>
          <w:szCs w:val="17"/>
          <w:lang w:val="en-US" w:eastAsia="de-CH"/>
        </w:rPr>
        <w:t>Our services, websites and apps may contain links to other services, websites and apps of interest, once you have used these links you leave our services area. When you visit such other services, websites and apps you should exercise caution and look at the privacy statement applicable to the app or website in question. Hilt</w:t>
      </w:r>
      <w:r w:rsidR="007F59DB">
        <w:rPr>
          <w:rFonts w:ascii="Arial" w:eastAsia="Times New Roman" w:hAnsi="Arial" w:cs="Arial"/>
          <w:color w:val="484848"/>
          <w:sz w:val="17"/>
          <w:szCs w:val="17"/>
          <w:lang w:val="en-US" w:eastAsia="de-CH"/>
        </w:rPr>
        <w:t>i</w:t>
      </w:r>
      <w:r w:rsidRPr="0000109A">
        <w:rPr>
          <w:rFonts w:ascii="Arial" w:eastAsia="Times New Roman" w:hAnsi="Arial" w:cs="Arial"/>
          <w:color w:val="484848"/>
          <w:sz w:val="17"/>
          <w:szCs w:val="17"/>
          <w:lang w:val="en-US" w:eastAsia="de-CH"/>
        </w:rPr>
        <w:t xml:space="preserve"> cannot, and does not, assume any responsibility or liability for such other websites, the content of such services, websites and apps and their privacy practices, nor do we endorse them</w:t>
      </w:r>
      <w:bookmarkEnd w:id="1"/>
      <w:r w:rsidR="002B0C0A" w:rsidRPr="0000109A">
        <w:rPr>
          <w:rFonts w:ascii="Arial" w:eastAsia="Times New Roman" w:hAnsi="Arial" w:cs="Arial"/>
          <w:color w:val="484848"/>
          <w:sz w:val="17"/>
          <w:szCs w:val="17"/>
          <w:lang w:val="en-US" w:eastAsia="de-CH"/>
        </w:rPr>
        <w:t xml:space="preserve">. </w:t>
      </w:r>
    </w:p>
    <w:p w14:paraId="28357429" w14:textId="25B60E48" w:rsidR="00837F93" w:rsidRDefault="00837F93" w:rsidP="0000109A">
      <w:pPr>
        <w:spacing w:after="0" w:line="240" w:lineRule="auto"/>
        <w:rPr>
          <w:rFonts w:ascii="Arial" w:eastAsia="Times New Roman" w:hAnsi="Arial" w:cs="Arial"/>
          <w:color w:val="484848"/>
          <w:sz w:val="17"/>
          <w:szCs w:val="17"/>
          <w:lang w:val="en-US" w:eastAsia="de-CH"/>
        </w:rPr>
      </w:pPr>
    </w:p>
    <w:p w14:paraId="544E9B46" w14:textId="46D08468" w:rsidR="00837F93" w:rsidRPr="0000109A" w:rsidRDefault="00837F93" w:rsidP="0000109A">
      <w:pPr>
        <w:spacing w:after="0" w:line="240" w:lineRule="auto"/>
        <w:rPr>
          <w:rFonts w:ascii="Arial" w:eastAsia="Times New Roman" w:hAnsi="Arial" w:cs="Arial"/>
          <w:color w:val="484848"/>
          <w:sz w:val="17"/>
          <w:szCs w:val="17"/>
          <w:lang w:val="en-US" w:eastAsia="de-CH"/>
        </w:rPr>
      </w:pPr>
    </w:p>
    <w:sectPr w:rsidR="00837F93" w:rsidRPr="0000109A" w:rsidSect="00711A0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D8B08E94"/>
    <w:lvl w:ilvl="0" w:tplc="FFFFFFFF">
      <w:start w:val="1"/>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572C7F"/>
    <w:multiLevelType w:val="hybridMultilevel"/>
    <w:tmpl w:val="632AB40E"/>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CC80B57"/>
    <w:multiLevelType w:val="hybridMultilevel"/>
    <w:tmpl w:val="6C6CEA9A"/>
    <w:lvl w:ilvl="0" w:tplc="0807001B">
      <w:start w:val="1"/>
      <w:numFmt w:val="low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FD15919"/>
    <w:multiLevelType w:val="hybridMultilevel"/>
    <w:tmpl w:val="A8B82DA6"/>
    <w:lvl w:ilvl="0" w:tplc="0807001B">
      <w:start w:val="1"/>
      <w:numFmt w:val="lowerRoman"/>
      <w:lvlText w:val="%1."/>
      <w:lvlJc w:val="righ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CA56416"/>
    <w:multiLevelType w:val="hybridMultilevel"/>
    <w:tmpl w:val="DC705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FF6213E"/>
    <w:multiLevelType w:val="hybridMultilevel"/>
    <w:tmpl w:val="5BBEE7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4A433E2"/>
    <w:multiLevelType w:val="hybridMultilevel"/>
    <w:tmpl w:val="B714F4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A"/>
    <w:rsid w:val="0000109A"/>
    <w:rsid w:val="00005A3E"/>
    <w:rsid w:val="000129BC"/>
    <w:rsid w:val="00035B47"/>
    <w:rsid w:val="000364AC"/>
    <w:rsid w:val="00054A2C"/>
    <w:rsid w:val="000805B2"/>
    <w:rsid w:val="00081824"/>
    <w:rsid w:val="00082208"/>
    <w:rsid w:val="00096DA3"/>
    <w:rsid w:val="000B5B6D"/>
    <w:rsid w:val="000B7E66"/>
    <w:rsid w:val="000E1B1D"/>
    <w:rsid w:val="00106026"/>
    <w:rsid w:val="00106648"/>
    <w:rsid w:val="0012490A"/>
    <w:rsid w:val="00137B96"/>
    <w:rsid w:val="00140354"/>
    <w:rsid w:val="00196801"/>
    <w:rsid w:val="001A3236"/>
    <w:rsid w:val="001C2FE9"/>
    <w:rsid w:val="001C7EB7"/>
    <w:rsid w:val="001F5BEB"/>
    <w:rsid w:val="00221682"/>
    <w:rsid w:val="00232522"/>
    <w:rsid w:val="00245CEA"/>
    <w:rsid w:val="00263FA6"/>
    <w:rsid w:val="002B0C0A"/>
    <w:rsid w:val="002E0BBB"/>
    <w:rsid w:val="002F3DDB"/>
    <w:rsid w:val="003375CB"/>
    <w:rsid w:val="00351797"/>
    <w:rsid w:val="00360E9F"/>
    <w:rsid w:val="003725B6"/>
    <w:rsid w:val="00397E4D"/>
    <w:rsid w:val="003A20EF"/>
    <w:rsid w:val="003A3433"/>
    <w:rsid w:val="003A5C99"/>
    <w:rsid w:val="003C68EB"/>
    <w:rsid w:val="003D4CBC"/>
    <w:rsid w:val="003E56F9"/>
    <w:rsid w:val="00432230"/>
    <w:rsid w:val="00437640"/>
    <w:rsid w:val="00444E93"/>
    <w:rsid w:val="004535E2"/>
    <w:rsid w:val="004628B2"/>
    <w:rsid w:val="004802AE"/>
    <w:rsid w:val="0048089A"/>
    <w:rsid w:val="00495470"/>
    <w:rsid w:val="004A112A"/>
    <w:rsid w:val="004B413C"/>
    <w:rsid w:val="004B7C3D"/>
    <w:rsid w:val="004D2B89"/>
    <w:rsid w:val="004E41E4"/>
    <w:rsid w:val="00500F36"/>
    <w:rsid w:val="00504E39"/>
    <w:rsid w:val="00543A29"/>
    <w:rsid w:val="00545252"/>
    <w:rsid w:val="0055049A"/>
    <w:rsid w:val="00552D72"/>
    <w:rsid w:val="00554073"/>
    <w:rsid w:val="00570723"/>
    <w:rsid w:val="005B37F4"/>
    <w:rsid w:val="005C0A51"/>
    <w:rsid w:val="005C6C1F"/>
    <w:rsid w:val="00640306"/>
    <w:rsid w:val="00645ED1"/>
    <w:rsid w:val="0065231E"/>
    <w:rsid w:val="00665FCB"/>
    <w:rsid w:val="006A7688"/>
    <w:rsid w:val="006D3C80"/>
    <w:rsid w:val="00702ED1"/>
    <w:rsid w:val="00707FEF"/>
    <w:rsid w:val="00710DE8"/>
    <w:rsid w:val="00711A00"/>
    <w:rsid w:val="007224DE"/>
    <w:rsid w:val="00763424"/>
    <w:rsid w:val="0077592E"/>
    <w:rsid w:val="0078664B"/>
    <w:rsid w:val="00790108"/>
    <w:rsid w:val="00792A9F"/>
    <w:rsid w:val="00793EAB"/>
    <w:rsid w:val="007A772A"/>
    <w:rsid w:val="007C16EB"/>
    <w:rsid w:val="007C623B"/>
    <w:rsid w:val="007D4853"/>
    <w:rsid w:val="007E64A7"/>
    <w:rsid w:val="007F59DB"/>
    <w:rsid w:val="00831D9E"/>
    <w:rsid w:val="00836FDA"/>
    <w:rsid w:val="00837477"/>
    <w:rsid w:val="00837F93"/>
    <w:rsid w:val="0084313F"/>
    <w:rsid w:val="008512C2"/>
    <w:rsid w:val="008732DB"/>
    <w:rsid w:val="00876052"/>
    <w:rsid w:val="008767BE"/>
    <w:rsid w:val="008827FB"/>
    <w:rsid w:val="008A37D8"/>
    <w:rsid w:val="008B5AC2"/>
    <w:rsid w:val="00902D5E"/>
    <w:rsid w:val="00910381"/>
    <w:rsid w:val="0091551F"/>
    <w:rsid w:val="00932A34"/>
    <w:rsid w:val="0094653A"/>
    <w:rsid w:val="00957B8C"/>
    <w:rsid w:val="009720D5"/>
    <w:rsid w:val="00995193"/>
    <w:rsid w:val="009A4A1F"/>
    <w:rsid w:val="009A5B3E"/>
    <w:rsid w:val="009C0887"/>
    <w:rsid w:val="009C3BF4"/>
    <w:rsid w:val="009C5782"/>
    <w:rsid w:val="009C7A6B"/>
    <w:rsid w:val="009E2265"/>
    <w:rsid w:val="00A24A67"/>
    <w:rsid w:val="00A305D5"/>
    <w:rsid w:val="00A46DA1"/>
    <w:rsid w:val="00A85414"/>
    <w:rsid w:val="00AD4A26"/>
    <w:rsid w:val="00AF2FD7"/>
    <w:rsid w:val="00B20094"/>
    <w:rsid w:val="00B356FE"/>
    <w:rsid w:val="00B40A0A"/>
    <w:rsid w:val="00B56670"/>
    <w:rsid w:val="00B64B8A"/>
    <w:rsid w:val="00B773D0"/>
    <w:rsid w:val="00B8378D"/>
    <w:rsid w:val="00BC22D0"/>
    <w:rsid w:val="00C02F2D"/>
    <w:rsid w:val="00C26366"/>
    <w:rsid w:val="00C26B82"/>
    <w:rsid w:val="00C26C02"/>
    <w:rsid w:val="00C40563"/>
    <w:rsid w:val="00C47A95"/>
    <w:rsid w:val="00C63166"/>
    <w:rsid w:val="00C645FA"/>
    <w:rsid w:val="00C81ACA"/>
    <w:rsid w:val="00C91B85"/>
    <w:rsid w:val="00CA16CE"/>
    <w:rsid w:val="00CD58A1"/>
    <w:rsid w:val="00D12BDB"/>
    <w:rsid w:val="00D2175F"/>
    <w:rsid w:val="00D311D0"/>
    <w:rsid w:val="00D31C4D"/>
    <w:rsid w:val="00D43A53"/>
    <w:rsid w:val="00D44341"/>
    <w:rsid w:val="00D465FF"/>
    <w:rsid w:val="00D47929"/>
    <w:rsid w:val="00D603BA"/>
    <w:rsid w:val="00D604F4"/>
    <w:rsid w:val="00D80D5B"/>
    <w:rsid w:val="00D81EFF"/>
    <w:rsid w:val="00D916FE"/>
    <w:rsid w:val="00D91EA3"/>
    <w:rsid w:val="00DB17A2"/>
    <w:rsid w:val="00DB40B7"/>
    <w:rsid w:val="00DC59F8"/>
    <w:rsid w:val="00DD3DE4"/>
    <w:rsid w:val="00DD6171"/>
    <w:rsid w:val="00DD6ADD"/>
    <w:rsid w:val="00DF3F4B"/>
    <w:rsid w:val="00E02F46"/>
    <w:rsid w:val="00E052BE"/>
    <w:rsid w:val="00E1440E"/>
    <w:rsid w:val="00E235D1"/>
    <w:rsid w:val="00E6725B"/>
    <w:rsid w:val="00E80041"/>
    <w:rsid w:val="00EF53C6"/>
    <w:rsid w:val="00F1534C"/>
    <w:rsid w:val="00F15C5F"/>
    <w:rsid w:val="00F61511"/>
    <w:rsid w:val="00F62725"/>
    <w:rsid w:val="00FD77F8"/>
    <w:rsid w:val="00FF738A"/>
    <w:rsid w:val="08DF2690"/>
    <w:rsid w:val="16EE1D5A"/>
    <w:rsid w:val="1E3F479B"/>
    <w:rsid w:val="21E70765"/>
    <w:rsid w:val="2DBBB136"/>
    <w:rsid w:val="3278455C"/>
    <w:rsid w:val="403AF5F3"/>
    <w:rsid w:val="41019CD0"/>
    <w:rsid w:val="4BD929E3"/>
    <w:rsid w:val="51FDC5D4"/>
    <w:rsid w:val="5C7A000C"/>
    <w:rsid w:val="5C7BD635"/>
    <w:rsid w:val="6C90735E"/>
    <w:rsid w:val="752BBD60"/>
    <w:rsid w:val="77040D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40B9"/>
  <w15:chartTrackingRefBased/>
  <w15:docId w15:val="{77A7BF2E-9FE1-4879-A6CE-DB3FA8C7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1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C"/>
    <w:pPr>
      <w:ind w:left="720"/>
      <w:contextualSpacing/>
    </w:pPr>
  </w:style>
  <w:style w:type="paragraph" w:styleId="NormalWeb">
    <w:name w:val="Normal (Web)"/>
    <w:basedOn w:val="Normal"/>
    <w:uiPriority w:val="99"/>
    <w:semiHidden/>
    <w:unhideWhenUsed/>
    <w:rsid w:val="00E1440E"/>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Emphasis">
    <w:name w:val="Emphasis"/>
    <w:basedOn w:val="DefaultParagraphFont"/>
    <w:uiPriority w:val="20"/>
    <w:qFormat/>
    <w:rsid w:val="00B40A0A"/>
    <w:rPr>
      <w:i/>
      <w:iCs/>
    </w:rPr>
  </w:style>
  <w:style w:type="paragraph" w:styleId="BalloonText">
    <w:name w:val="Balloon Text"/>
    <w:basedOn w:val="Normal"/>
    <w:link w:val="BalloonTextChar"/>
    <w:uiPriority w:val="99"/>
    <w:semiHidden/>
    <w:unhideWhenUsed/>
    <w:rsid w:val="009C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87"/>
    <w:rPr>
      <w:rFonts w:ascii="Segoe UI" w:hAnsi="Segoe UI" w:cs="Segoe UI"/>
      <w:sz w:val="18"/>
      <w:szCs w:val="18"/>
    </w:rPr>
  </w:style>
  <w:style w:type="character" w:styleId="CommentReference">
    <w:name w:val="annotation reference"/>
    <w:basedOn w:val="DefaultParagraphFont"/>
    <w:uiPriority w:val="99"/>
    <w:semiHidden/>
    <w:unhideWhenUsed/>
    <w:rsid w:val="00793EAB"/>
    <w:rPr>
      <w:sz w:val="16"/>
      <w:szCs w:val="16"/>
    </w:rPr>
  </w:style>
  <w:style w:type="paragraph" w:styleId="CommentText">
    <w:name w:val="annotation text"/>
    <w:basedOn w:val="Normal"/>
    <w:link w:val="CommentTextChar"/>
    <w:uiPriority w:val="99"/>
    <w:semiHidden/>
    <w:unhideWhenUsed/>
    <w:rsid w:val="00793EAB"/>
    <w:pPr>
      <w:spacing w:line="240" w:lineRule="auto"/>
    </w:pPr>
    <w:rPr>
      <w:sz w:val="20"/>
      <w:szCs w:val="20"/>
    </w:rPr>
  </w:style>
  <w:style w:type="character" w:customStyle="1" w:styleId="CommentTextChar">
    <w:name w:val="Comment Text Char"/>
    <w:basedOn w:val="DefaultParagraphFont"/>
    <w:link w:val="CommentText"/>
    <w:uiPriority w:val="99"/>
    <w:semiHidden/>
    <w:rsid w:val="00793EAB"/>
    <w:rPr>
      <w:sz w:val="20"/>
      <w:szCs w:val="20"/>
    </w:rPr>
  </w:style>
  <w:style w:type="paragraph" w:styleId="CommentSubject">
    <w:name w:val="annotation subject"/>
    <w:basedOn w:val="CommentText"/>
    <w:next w:val="CommentText"/>
    <w:link w:val="CommentSubjectChar"/>
    <w:uiPriority w:val="99"/>
    <w:semiHidden/>
    <w:unhideWhenUsed/>
    <w:rsid w:val="00793EAB"/>
    <w:rPr>
      <w:b/>
      <w:bCs/>
    </w:rPr>
  </w:style>
  <w:style w:type="character" w:customStyle="1" w:styleId="CommentSubjectChar">
    <w:name w:val="Comment Subject Char"/>
    <w:basedOn w:val="CommentTextChar"/>
    <w:link w:val="CommentSubject"/>
    <w:uiPriority w:val="99"/>
    <w:semiHidden/>
    <w:rsid w:val="00793EAB"/>
    <w:rPr>
      <w:b/>
      <w:bCs/>
      <w:sz w:val="20"/>
      <w:szCs w:val="20"/>
    </w:rPr>
  </w:style>
  <w:style w:type="character" w:styleId="Hyperlink">
    <w:name w:val="Hyperlink"/>
    <w:basedOn w:val="DefaultParagraphFont"/>
    <w:uiPriority w:val="99"/>
    <w:unhideWhenUsed/>
    <w:rsid w:val="00836FDA"/>
    <w:rPr>
      <w:color w:val="0000FF"/>
      <w:u w:val="single"/>
    </w:rPr>
  </w:style>
  <w:style w:type="character" w:styleId="UnresolvedMention">
    <w:name w:val="Unresolved Mention"/>
    <w:basedOn w:val="DefaultParagraphFont"/>
    <w:uiPriority w:val="99"/>
    <w:semiHidden/>
    <w:unhideWhenUsed/>
    <w:rsid w:val="0000109A"/>
    <w:rPr>
      <w:color w:val="605E5C"/>
      <w:shd w:val="clear" w:color="auto" w:fill="E1DFDD"/>
    </w:rPr>
  </w:style>
  <w:style w:type="character" w:styleId="FollowedHyperlink">
    <w:name w:val="FollowedHyperlink"/>
    <w:basedOn w:val="DefaultParagraphFont"/>
    <w:uiPriority w:val="99"/>
    <w:semiHidden/>
    <w:unhideWhenUsed/>
    <w:rsid w:val="00B20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20758">
      <w:bodyDiv w:val="1"/>
      <w:marLeft w:val="0"/>
      <w:marRight w:val="0"/>
      <w:marTop w:val="0"/>
      <w:marBottom w:val="0"/>
      <w:divBdr>
        <w:top w:val="none" w:sz="0" w:space="0" w:color="auto"/>
        <w:left w:val="none" w:sz="0" w:space="0" w:color="auto"/>
        <w:bottom w:val="none" w:sz="0" w:space="0" w:color="auto"/>
        <w:right w:val="none" w:sz="0" w:space="0" w:color="auto"/>
      </w:divBdr>
    </w:div>
    <w:div w:id="500313326">
      <w:bodyDiv w:val="1"/>
      <w:marLeft w:val="0"/>
      <w:marRight w:val="0"/>
      <w:marTop w:val="0"/>
      <w:marBottom w:val="0"/>
      <w:divBdr>
        <w:top w:val="none" w:sz="0" w:space="0" w:color="auto"/>
        <w:left w:val="none" w:sz="0" w:space="0" w:color="auto"/>
        <w:bottom w:val="none" w:sz="0" w:space="0" w:color="auto"/>
        <w:right w:val="none" w:sz="0" w:space="0" w:color="auto"/>
      </w:divBdr>
      <w:divsChild>
        <w:div w:id="959922932">
          <w:marLeft w:val="446"/>
          <w:marRight w:val="0"/>
          <w:marTop w:val="200"/>
          <w:marBottom w:val="0"/>
          <w:divBdr>
            <w:top w:val="none" w:sz="0" w:space="0" w:color="auto"/>
            <w:left w:val="none" w:sz="0" w:space="0" w:color="auto"/>
            <w:bottom w:val="none" w:sz="0" w:space="0" w:color="auto"/>
            <w:right w:val="none" w:sz="0" w:space="0" w:color="auto"/>
          </w:divBdr>
        </w:div>
      </w:divsChild>
    </w:div>
    <w:div w:id="1786849999">
      <w:bodyDiv w:val="1"/>
      <w:marLeft w:val="0"/>
      <w:marRight w:val="0"/>
      <w:marTop w:val="0"/>
      <w:marBottom w:val="0"/>
      <w:divBdr>
        <w:top w:val="none" w:sz="0" w:space="0" w:color="auto"/>
        <w:left w:val="none" w:sz="0" w:space="0" w:color="auto"/>
        <w:bottom w:val="none" w:sz="0" w:space="0" w:color="auto"/>
        <w:right w:val="none" w:sz="0" w:space="0" w:color="auto"/>
      </w:divBdr>
    </w:div>
    <w:div w:id="20895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_GDPR@hilti.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ilti.ie/content/hilti/E1/IE/en/various/footer-links/privacy-policy.html" TargetMode="External"/><Relationship Id="rId5" Type="http://schemas.openxmlformats.org/officeDocument/2006/relationships/styles" Target="styles.xml"/><Relationship Id="rId10" Type="http://schemas.openxmlformats.org/officeDocument/2006/relationships/hyperlink" Target="https://www.hilti.ie/content/hilti/E1/IE/en/various/footer-links/privacy-policy.html" TargetMode="External"/><Relationship Id="rId4" Type="http://schemas.openxmlformats.org/officeDocument/2006/relationships/numbering" Target="numbering.xml"/><Relationship Id="rId9" Type="http://schemas.openxmlformats.org/officeDocument/2006/relationships/hyperlink" Target="mailto:ieteam.localdpo@hilti.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E44B7EEED6E49A8CE798498034E55" ma:contentTypeVersion="12" ma:contentTypeDescription="Create a new document." ma:contentTypeScope="" ma:versionID="bf4ed9b3e49100296806d3a72d81cfa4">
  <xsd:schema xmlns:xsd="http://www.w3.org/2001/XMLSchema" xmlns:xs="http://www.w3.org/2001/XMLSchema" xmlns:p="http://schemas.microsoft.com/office/2006/metadata/properties" xmlns:ns3="33123594-2c89-4282-a3a5-b7e510fda865" xmlns:ns4="4c3ea7e0-ad36-4d96-b8fa-8568e52473ab" targetNamespace="http://schemas.microsoft.com/office/2006/metadata/properties" ma:root="true" ma:fieldsID="db7258fc8192c2f024794a0b718c7355" ns3:_="" ns4:_="">
    <xsd:import namespace="33123594-2c89-4282-a3a5-b7e510fda865"/>
    <xsd:import namespace="4c3ea7e0-ad36-4d96-b8fa-8568e52473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23594-2c89-4282-a3a5-b7e510fda8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3ea7e0-ad36-4d96-b8fa-8568e52473a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38153-8868-494E-8443-AF650977F1D2}">
  <ds:schemaRefs>
    <ds:schemaRef ds:uri="http://schemas.microsoft.com/sharepoint/v3/contenttype/forms"/>
  </ds:schemaRefs>
</ds:datastoreItem>
</file>

<file path=customXml/itemProps2.xml><?xml version="1.0" encoding="utf-8"?>
<ds:datastoreItem xmlns:ds="http://schemas.openxmlformats.org/officeDocument/2006/customXml" ds:itemID="{946F65D8-DDE3-4EC1-87DE-4736403BB7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D83967-1628-43BA-AF31-5E9E8639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23594-2c89-4282-a3a5-b7e510fda865"/>
    <ds:schemaRef ds:uri="4c3ea7e0-ad36-4d96-b8fa-8568e5247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940</Words>
  <Characters>5361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HILTI USER GENERATED CONTENT TERMS OF USE</vt:lpstr>
      <vt:lpstr>    </vt:lpstr>
      <vt:lpstr>    User content license</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Gajda, Diana</dc:creator>
  <cp:keywords/>
  <dc:description/>
  <cp:lastModifiedBy>Holms, Andrea</cp:lastModifiedBy>
  <cp:revision>7</cp:revision>
  <cp:lastPrinted>2019-04-15T08:37:00Z</cp:lastPrinted>
  <dcterms:created xsi:type="dcterms:W3CDTF">2021-03-24T15:51:00Z</dcterms:created>
  <dcterms:modified xsi:type="dcterms:W3CDTF">2021-03-24T16:23:00Z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0x010100C52E44B7EEED6E49A8CE798498034E55</vt:lpwstr>
  </property>
  <property fmtid="{D5CDD505-2E9C-101B-9397-08002B2CF9AE}" pid="3" name="_dlc_DocIdItemGuid">
    <vt:lpwstr>06e1827e-87e0-40e9-8a0c-6caf45238124</vt:lpwstr>
  </property>
</Properties>
</file>